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left"/>
        <w:rPr>
          <w:rFonts w:hint="eastAsia"/>
          <w:b w:val="0"/>
          <w:bCs/>
          <w:sz w:val="30"/>
          <w:szCs w:val="30"/>
          <w:lang w:eastAsia="zh-CN"/>
        </w:rPr>
      </w:pPr>
      <w:r>
        <w:rPr>
          <w:rFonts w:hint="eastAsia"/>
          <w:b w:val="0"/>
          <w:bCs/>
          <w:sz w:val="30"/>
          <w:szCs w:val="30"/>
          <w:lang w:eastAsia="zh-CN"/>
        </w:rPr>
        <w:t>附件</w:t>
      </w:r>
    </w:p>
    <w:p>
      <w:pPr>
        <w:pStyle w:val="2"/>
        <w:bidi w:val="0"/>
        <w:jc w:val="center"/>
        <w:rPr>
          <w:rFonts w:hint="eastAsia"/>
          <w:lang w:eastAsia="zh-CN"/>
        </w:rPr>
      </w:pPr>
      <w:r>
        <w:rPr>
          <w:rFonts w:hint="eastAsia"/>
          <w:lang w:eastAsia="zh-CN"/>
        </w:rPr>
        <w:t>安徽中华职业专修学院江苏自考情况介绍</w:t>
      </w:r>
    </w:p>
    <w:p>
      <w:pPr>
        <w:rPr>
          <w:rFonts w:hint="eastAsia" w:ascii="黑体" w:hAnsi="黑体" w:eastAsia="黑体" w:cs="黑体"/>
          <w:sz w:val="32"/>
          <w:szCs w:val="32"/>
          <w:lang w:eastAsia="zh-CN"/>
        </w:rPr>
      </w:pPr>
    </w:p>
    <w:p>
      <w:pPr>
        <w:numPr>
          <w:ilvl w:val="0"/>
          <w:numId w:val="1"/>
        </w:numPr>
        <w:ind w:left="0" w:leftChars="0" w:firstLineChars="0"/>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安徽中华职业专修学院介绍</w:t>
      </w:r>
    </w:p>
    <w:p>
      <w:pPr>
        <w:pStyle w:val="3"/>
        <w:widowControl/>
        <w:shd w:val="clear" w:color="auto" w:fill="FFFFFF"/>
        <w:spacing w:beforeAutospacing="0" w:afterAutospacing="0"/>
        <w:ind w:firstLine="560" w:firstLineChars="200"/>
        <w:rPr>
          <w:rFonts w:hint="eastAsia" w:ascii="仿宋" w:hAnsi="仿宋" w:eastAsia="仿宋" w:cs="仿宋"/>
          <w:sz w:val="28"/>
          <w:szCs w:val="28"/>
        </w:rPr>
      </w:pPr>
      <w:r>
        <w:rPr>
          <w:rFonts w:hint="eastAsia" w:ascii="仿宋" w:hAnsi="仿宋" w:eastAsia="仿宋" w:cs="仿宋"/>
          <w:sz w:val="28"/>
          <w:szCs w:val="28"/>
          <w:shd w:val="clear" w:color="auto" w:fill="FFFFFF"/>
        </w:rPr>
        <w:t>安徽中华职业专修学院是经省教育厅批准（文号1999年省教成{1999}27号）、直属于安徽中华职业教育社的非学历高等教育。学院原址位于徽州大道139号。现有教职工22人，其中专任教师15人(副教授职称3人，)，兼职教师17人，学历均为本科以上。拥有68台计算机的标准化网络教育教室，现有各类培训学员近3000余人。</w:t>
      </w:r>
    </w:p>
    <w:p>
      <w:pPr>
        <w:pStyle w:val="3"/>
        <w:widowControl/>
        <w:shd w:val="clear" w:color="auto" w:fill="FFFFFF"/>
        <w:spacing w:beforeAutospacing="0" w:afterAutospacing="0"/>
        <w:ind w:firstLine="560" w:firstLineChars="200"/>
        <w:rPr>
          <w:rFonts w:hint="eastAsia" w:ascii="仿宋" w:hAnsi="仿宋" w:eastAsia="仿宋" w:cs="仿宋"/>
          <w:sz w:val="28"/>
          <w:szCs w:val="28"/>
        </w:rPr>
      </w:pPr>
      <w:r>
        <w:rPr>
          <w:rFonts w:hint="eastAsia" w:ascii="仿宋" w:hAnsi="仿宋" w:eastAsia="仿宋" w:cs="仿宋"/>
          <w:sz w:val="28"/>
          <w:szCs w:val="28"/>
          <w:shd w:val="clear" w:color="auto" w:fill="FFFFFF"/>
        </w:rPr>
        <w:t>学院创办以来，认真贯彻落实党的教育方针，坚持为社会主义市场经济建设服务的办学方向，践行黄炎培职业教育理念“使无业者有业、有业者乐业”。依托城市和政府的有利资源，面向在职人员开展学历+技能提升教育，为全省及合肥市的经济建设作出了应有的贡献。</w:t>
      </w:r>
    </w:p>
    <w:p>
      <w:pPr>
        <w:pStyle w:val="3"/>
        <w:widowControl/>
        <w:shd w:val="clear" w:color="auto" w:fill="FFFFFF"/>
        <w:spacing w:beforeAutospacing="0" w:afterAutospacing="0"/>
        <w:ind w:firstLine="560" w:firstLineChars="200"/>
        <w:rPr>
          <w:rFonts w:hint="eastAsia" w:ascii="仿宋" w:hAnsi="仿宋" w:eastAsia="仿宋" w:cs="仿宋"/>
          <w:color w:val="666666"/>
          <w:sz w:val="28"/>
          <w:szCs w:val="28"/>
        </w:rPr>
      </w:pPr>
      <w:r>
        <w:rPr>
          <w:rFonts w:hint="eastAsia" w:ascii="仿宋" w:hAnsi="仿宋" w:eastAsia="仿宋" w:cs="仿宋"/>
          <w:sz w:val="28"/>
          <w:szCs w:val="28"/>
          <w:shd w:val="clear" w:color="auto" w:fill="FFFFFF"/>
        </w:rPr>
        <w:t>办学多年来，学院坚持以高品质的教育资源，一流的教师队伍兴校，坚持与社会市场需求俱进和以人为本的科学发展观，严格按照民办教育规律办学。在省教育厅、民政厅和中华职业教育社的正确领导下，在社会各界的大力支持下。各类教育培训有序推进，取得了良好的社会效益和经济效益</w:t>
      </w:r>
      <w:r>
        <w:rPr>
          <w:rFonts w:hint="eastAsia" w:ascii="仿宋" w:hAnsi="仿宋" w:eastAsia="仿宋" w:cs="仿宋"/>
          <w:color w:val="666666"/>
          <w:sz w:val="28"/>
          <w:szCs w:val="28"/>
          <w:shd w:val="clear" w:color="auto" w:fill="FFFFFF"/>
        </w:rPr>
        <w:t>。</w:t>
      </w:r>
    </w:p>
    <w:p>
      <w:pPr>
        <w:jc w:val="center"/>
        <w:rPr>
          <w:rFonts w:hint="eastAsia" w:ascii="仿宋" w:hAnsi="仿宋" w:eastAsia="仿宋" w:cs="仿宋"/>
          <w:b/>
          <w:sz w:val="28"/>
          <w:szCs w:val="28"/>
          <w:shd w:val="clear" w:color="auto" w:fill="FFFFFF"/>
        </w:rPr>
      </w:pPr>
    </w:p>
    <w:p>
      <w:pPr>
        <w:jc w:val="center"/>
        <w:rPr>
          <w:rFonts w:hint="eastAsia" w:ascii="仿宋" w:hAnsi="仿宋" w:eastAsia="仿宋" w:cs="仿宋"/>
          <w:b/>
          <w:sz w:val="28"/>
          <w:szCs w:val="28"/>
          <w:shd w:val="clear" w:color="auto" w:fill="FFFFFF"/>
        </w:rPr>
      </w:pPr>
    </w:p>
    <w:p>
      <w:pPr>
        <w:numPr>
          <w:ilvl w:val="0"/>
          <w:numId w:val="0"/>
        </w:numPr>
        <w:ind w:leftChars="0"/>
        <w:jc w:val="left"/>
        <w:rPr>
          <w:rFonts w:hint="eastAsia" w:ascii="黑体" w:hAnsi="黑体" w:eastAsia="黑体" w:cs="黑体"/>
          <w:b/>
          <w:sz w:val="32"/>
          <w:szCs w:val="32"/>
          <w:shd w:val="clear" w:color="auto" w:fill="FFFFFF"/>
          <w:lang w:eastAsia="zh-CN"/>
        </w:rPr>
      </w:pPr>
    </w:p>
    <w:p>
      <w:pPr>
        <w:numPr>
          <w:ilvl w:val="0"/>
          <w:numId w:val="0"/>
        </w:numPr>
        <w:ind w:leftChars="0"/>
        <w:jc w:val="left"/>
        <w:rPr>
          <w:rFonts w:hint="eastAsia" w:ascii="仿宋" w:hAnsi="仿宋" w:eastAsia="仿宋" w:cs="仿宋"/>
          <w:b w:val="0"/>
          <w:bCs/>
          <w:sz w:val="28"/>
          <w:szCs w:val="28"/>
          <w:shd w:val="clear" w:color="auto" w:fill="FFFFFF"/>
          <w:lang w:val="en-US" w:eastAsia="zh-CN"/>
        </w:rPr>
      </w:pPr>
      <w:r>
        <w:rPr>
          <w:rFonts w:hint="eastAsia" w:ascii="黑体" w:hAnsi="黑体" w:eastAsia="黑体" w:cs="黑体"/>
          <w:b/>
          <w:sz w:val="32"/>
          <w:szCs w:val="32"/>
          <w:shd w:val="clear" w:color="auto" w:fill="FFFFFF"/>
          <w:lang w:eastAsia="zh-CN"/>
        </w:rPr>
        <w:t>二、学历提升的分支与优劣对比</w:t>
      </w:r>
    </w:p>
    <w:p>
      <w:pPr>
        <w:numPr>
          <w:ilvl w:val="0"/>
          <w:numId w:val="2"/>
        </w:numPr>
        <w:ind w:leftChars="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全日制专升本</w:t>
      </w:r>
    </w:p>
    <w:p>
      <w:pPr>
        <w:numPr>
          <w:ilvl w:val="0"/>
          <w:numId w:val="0"/>
        </w:numPr>
        <w:ind w:leftChars="0" w:firstLine="560" w:firstLineChars="20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五年学制，要求全日制大专在读期间可以通过考试然后录取。</w:t>
      </w:r>
    </w:p>
    <w:p>
      <w:pPr>
        <w:numPr>
          <w:ilvl w:val="0"/>
          <w:numId w:val="2"/>
        </w:numPr>
        <w:ind w:leftChars="0" w:firstLine="0" w:firstLineChars="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成人高考</w:t>
      </w:r>
    </w:p>
    <w:p>
      <w:pPr>
        <w:numPr>
          <w:ilvl w:val="0"/>
          <w:numId w:val="0"/>
        </w:numPr>
        <w:ind w:firstLine="560" w:firstLineChars="200"/>
        <w:jc w:val="left"/>
        <w:rPr>
          <w:rFonts w:hint="eastAsia"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成人高考与自考同属第二学历，但学历认可度低于自考，且学制为2.5-3年。</w:t>
      </w:r>
    </w:p>
    <w:p>
      <w:pPr>
        <w:numPr>
          <w:ilvl w:val="0"/>
          <w:numId w:val="2"/>
        </w:numPr>
        <w:ind w:leftChars="0" w:firstLine="0" w:firstLineChars="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网络教育</w:t>
      </w:r>
    </w:p>
    <w:p>
      <w:pPr>
        <w:numPr>
          <w:ilvl w:val="0"/>
          <w:numId w:val="0"/>
        </w:numPr>
        <w:ind w:firstLine="560" w:firstLineChars="20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网络教育与自考同属第二学历，但学历认可度低于自考，且学制为2.5年。</w:t>
      </w:r>
    </w:p>
    <w:p>
      <w:pPr>
        <w:numPr>
          <w:ilvl w:val="0"/>
          <w:numId w:val="2"/>
        </w:numPr>
        <w:ind w:leftChars="0" w:firstLine="0" w:firstLineChars="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国家开放大学</w:t>
      </w:r>
      <w:r>
        <w:rPr>
          <w:rFonts w:hint="eastAsia" w:ascii="仿宋" w:hAnsi="仿宋" w:eastAsia="仿宋" w:cs="仿宋"/>
          <w:b w:val="0"/>
          <w:bCs/>
          <w:sz w:val="28"/>
          <w:szCs w:val="28"/>
          <w:shd w:val="clear" w:color="auto" w:fill="FFFFFF"/>
          <w:lang w:val="en-US" w:eastAsia="zh-CN"/>
        </w:rPr>
        <w:br w:type="textWrapping"/>
      </w:r>
      <w:r>
        <w:rPr>
          <w:rFonts w:hint="eastAsia" w:ascii="仿宋" w:hAnsi="仿宋" w:eastAsia="仿宋" w:cs="仿宋"/>
          <w:b w:val="0"/>
          <w:bCs/>
          <w:sz w:val="28"/>
          <w:szCs w:val="28"/>
          <w:shd w:val="clear" w:color="auto" w:fill="FFFFFF"/>
          <w:lang w:val="en-US" w:eastAsia="zh-CN"/>
        </w:rPr>
        <w:t xml:space="preserve">    国家开放大学与自考同属第二学历，但学历认可度低于自考， 平 </w:t>
      </w:r>
    </w:p>
    <w:p>
      <w:pPr>
        <w:numPr>
          <w:ilvl w:val="0"/>
          <w:numId w:val="0"/>
        </w:numPr>
        <w:ind w:leftChars="0" w:firstLine="0" w:firstLineChars="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时需要在网站参加学习较为繁琐，学制为2.5年。</w:t>
      </w:r>
    </w:p>
    <w:p>
      <w:pPr>
        <w:numPr>
          <w:ilvl w:val="0"/>
          <w:numId w:val="2"/>
        </w:numPr>
        <w:ind w:leftChars="0" w:firstLine="0" w:firstLineChars="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自学考试</w:t>
      </w:r>
    </w:p>
    <w:p>
      <w:pPr>
        <w:numPr>
          <w:ilvl w:val="0"/>
          <w:numId w:val="0"/>
        </w:numPr>
        <w:ind w:firstLine="560" w:firstLineChars="20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自主学习参加省自考办组织的自学考试，学历认可度仅次于全日制，全国普遍一年2次考试，每次最多考4门课程。</w:t>
      </w:r>
    </w:p>
    <w:p>
      <w:pPr>
        <w:numPr>
          <w:ilvl w:val="0"/>
          <w:numId w:val="2"/>
        </w:numPr>
        <w:ind w:leftChars="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安中江苏自考</w:t>
      </w:r>
    </w:p>
    <w:p>
      <w:pPr>
        <w:numPr>
          <w:ilvl w:val="0"/>
          <w:numId w:val="0"/>
        </w:numPr>
        <w:ind w:left="218" w:leftChars="104" w:firstLine="560" w:firstLineChars="200"/>
        <w:jc w:val="both"/>
        <w:rPr>
          <w:rFonts w:hint="eastAsia" w:asciiTheme="minorEastAsia" w:hAnsiTheme="minorEastAsia" w:eastAsiaTheme="minorEastAsia" w:cstheme="minorEastAsia"/>
          <w:b w:val="0"/>
          <w:bCs/>
          <w:color w:val="auto"/>
          <w:sz w:val="22"/>
          <w:szCs w:val="22"/>
          <w:highlight w:val="none"/>
          <w:lang w:val="en-US" w:eastAsia="zh-CN"/>
        </w:rPr>
      </w:pPr>
      <w:r>
        <w:rPr>
          <w:rFonts w:hint="eastAsia" w:ascii="仿宋" w:hAnsi="仿宋" w:eastAsia="仿宋" w:cs="仿宋"/>
          <w:b w:val="0"/>
          <w:bCs/>
          <w:sz w:val="28"/>
          <w:szCs w:val="28"/>
          <w:shd w:val="clear" w:color="auto" w:fill="FFFFFF"/>
          <w:lang w:val="en-US" w:eastAsia="zh-CN"/>
        </w:rPr>
        <w:t>一年4次考试，一年即可考完全部科目。办学多年来，学院</w:t>
      </w:r>
      <w:r>
        <w:rPr>
          <w:rFonts w:hint="eastAsia" w:ascii="仿宋" w:hAnsi="仿宋" w:eastAsia="仿宋" w:cs="仿宋"/>
          <w:b w:val="0"/>
          <w:bCs/>
          <w:color w:val="auto"/>
          <w:sz w:val="28"/>
          <w:szCs w:val="28"/>
          <w:highlight w:val="none"/>
          <w:lang w:val="en-US" w:eastAsia="zh-CN"/>
        </w:rPr>
        <w:t>与江苏省多所全国知名本科院校建立良好的合作关系，报考本科院校的学员经我们专业辅导后，</w:t>
      </w:r>
      <w:r>
        <w:rPr>
          <w:rFonts w:hint="eastAsia" w:ascii="仿宋" w:hAnsi="仿宋" w:eastAsia="仿宋" w:cs="仿宋"/>
          <w:b w:val="0"/>
          <w:bCs/>
          <w:sz w:val="28"/>
          <w:szCs w:val="28"/>
          <w:shd w:val="clear" w:color="auto" w:fill="FFFFFF"/>
          <w:lang w:val="en-US" w:eastAsia="zh-CN"/>
        </w:rPr>
        <w:t>学习备考轻松、毕业无忧，</w:t>
      </w:r>
      <w:r>
        <w:rPr>
          <w:rFonts w:hint="eastAsia" w:ascii="仿宋" w:hAnsi="仿宋" w:eastAsia="仿宋" w:cs="仿宋"/>
          <w:b w:val="0"/>
          <w:bCs/>
          <w:color w:val="auto"/>
          <w:sz w:val="28"/>
          <w:szCs w:val="28"/>
          <w:highlight w:val="none"/>
          <w:lang w:val="en-US" w:eastAsia="zh-CN"/>
        </w:rPr>
        <w:t xml:space="preserve">深受学员好评。     </w:t>
      </w:r>
      <w:r>
        <w:rPr>
          <w:rFonts w:hint="eastAsia" w:asciiTheme="minorEastAsia" w:hAnsiTheme="minorEastAsia" w:eastAsiaTheme="minorEastAsia" w:cstheme="minorEastAsia"/>
          <w:b w:val="0"/>
          <w:bCs/>
          <w:color w:val="auto"/>
          <w:sz w:val="22"/>
          <w:szCs w:val="22"/>
          <w:highlight w:val="none"/>
          <w:lang w:val="en-US" w:eastAsia="zh-CN"/>
        </w:rPr>
        <w:t xml:space="preserve">                                                 </w:t>
      </w:r>
    </w:p>
    <w:p>
      <w:pPr>
        <w:numPr>
          <w:ilvl w:val="0"/>
          <w:numId w:val="0"/>
        </w:numPr>
        <w:ind w:left="559" w:leftChars="266" w:firstLine="0" w:firstLineChars="0"/>
        <w:jc w:val="left"/>
        <w:rPr>
          <w:rFonts w:hint="eastAsia"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 xml:space="preserve">  </w:t>
      </w:r>
    </w:p>
    <w:p>
      <w:pPr>
        <w:numPr>
          <w:ilvl w:val="0"/>
          <w:numId w:val="0"/>
        </w:numPr>
        <w:jc w:val="left"/>
        <w:rPr>
          <w:rFonts w:hint="eastAsia" w:ascii="仿宋" w:hAnsi="仿宋" w:eastAsia="仿宋" w:cs="仿宋"/>
          <w:b w:val="0"/>
          <w:bCs/>
          <w:sz w:val="28"/>
          <w:szCs w:val="28"/>
          <w:shd w:val="clear" w:color="auto" w:fill="FFFFFF"/>
          <w:lang w:val="en-US" w:eastAsia="zh-CN"/>
        </w:rPr>
      </w:pPr>
    </w:p>
    <w:p>
      <w:pPr>
        <w:numPr>
          <w:ilvl w:val="0"/>
          <w:numId w:val="0"/>
        </w:numPr>
        <w:ind w:leftChars="0"/>
        <w:jc w:val="left"/>
        <w:rPr>
          <w:rFonts w:hint="eastAsia" w:ascii="黑体" w:hAnsi="黑体" w:eastAsia="黑体" w:cs="黑体"/>
          <w:b/>
          <w:sz w:val="32"/>
          <w:szCs w:val="32"/>
          <w:shd w:val="clear" w:color="auto" w:fill="FFFFFF"/>
          <w:lang w:val="en-US" w:eastAsia="zh-CN"/>
        </w:rPr>
      </w:pPr>
      <w:r>
        <w:rPr>
          <w:rFonts w:hint="eastAsia" w:ascii="黑体" w:hAnsi="黑体" w:eastAsia="黑体" w:cs="黑体"/>
          <w:b/>
          <w:sz w:val="32"/>
          <w:szCs w:val="32"/>
          <w:shd w:val="clear" w:color="auto" w:fill="FFFFFF"/>
          <w:lang w:val="en-US" w:eastAsia="zh-CN"/>
        </w:rPr>
        <w:t>三、为什么选择安中江苏自考</w:t>
      </w:r>
    </w:p>
    <w:p>
      <w:pPr>
        <w:numPr>
          <w:ilvl w:val="0"/>
          <w:numId w:val="0"/>
        </w:numPr>
        <w:jc w:val="left"/>
        <w:rPr>
          <w:rFonts w:hint="eastAsia"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（一）速度快</w:t>
      </w:r>
    </w:p>
    <w:p>
      <w:pPr>
        <w:numPr>
          <w:ilvl w:val="0"/>
          <w:numId w:val="0"/>
        </w:numPr>
        <w:ind w:firstLine="560" w:firstLineChars="200"/>
        <w:jc w:val="left"/>
        <w:rPr>
          <w:rFonts w:hint="eastAsia"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对比所有的学历提升，在时间上占有巨大优势，一年四次考试足以考完所有科目，拿到毕业证。</w:t>
      </w:r>
    </w:p>
    <w:p>
      <w:pPr>
        <w:numPr>
          <w:ilvl w:val="0"/>
          <w:numId w:val="0"/>
        </w:numPr>
        <w:jc w:val="left"/>
        <w:rPr>
          <w:rFonts w:hint="eastAsia"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（二）难度低</w:t>
      </w:r>
    </w:p>
    <w:p>
      <w:pPr>
        <w:numPr>
          <w:ilvl w:val="0"/>
          <w:numId w:val="0"/>
        </w:numPr>
        <w:ind w:firstLine="560" w:firstLineChars="20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经学院多年办学经验，精准押题。学习备考轻松、考试无忧。</w:t>
      </w:r>
    </w:p>
    <w:p>
      <w:pPr>
        <w:numPr>
          <w:ilvl w:val="0"/>
          <w:numId w:val="0"/>
        </w:numPr>
        <w:ind w:leftChars="0"/>
        <w:jc w:val="left"/>
        <w:rPr>
          <w:rFonts w:hint="eastAsia"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（三）无风险</w:t>
      </w:r>
    </w:p>
    <w:p>
      <w:pPr>
        <w:numPr>
          <w:ilvl w:val="0"/>
          <w:numId w:val="0"/>
        </w:numPr>
        <w:ind w:leftChars="0" w:firstLine="560" w:firstLineChars="200"/>
        <w:jc w:val="left"/>
        <w:rPr>
          <w:rFonts w:hint="eastAsia"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教育机构风气日益下跌，许多机构打着低价入学招揽学生，入学前大包大揽承诺学员，入学后又有各种理由收取费用。我院是“安徽中华职业教育社”会员单位,受省教育厅直辖，我们承诺给予学员优质的服务，透明的价格与厚实的保障。入学即签订协议，保障学员合法权益。</w:t>
      </w:r>
    </w:p>
    <w:p>
      <w:pPr>
        <w:numPr>
          <w:ilvl w:val="0"/>
          <w:numId w:val="0"/>
        </w:numPr>
        <w:jc w:val="left"/>
        <w:rPr>
          <w:rFonts w:hint="eastAsia" w:ascii="仿宋" w:hAnsi="仿宋" w:eastAsia="仿宋" w:cs="仿宋"/>
          <w:b w:val="0"/>
          <w:bCs/>
          <w:sz w:val="28"/>
          <w:szCs w:val="28"/>
          <w:shd w:val="clear" w:color="auto" w:fill="FFFFFF"/>
          <w:lang w:val="en-US" w:eastAsia="zh-CN"/>
        </w:rPr>
      </w:pPr>
    </w:p>
    <w:p>
      <w:pPr>
        <w:numPr>
          <w:ilvl w:val="0"/>
          <w:numId w:val="3"/>
        </w:numPr>
        <w:ind w:leftChars="0"/>
        <w:jc w:val="left"/>
        <w:rPr>
          <w:rFonts w:hint="eastAsia" w:ascii="黑体" w:hAnsi="黑体" w:eastAsia="黑体" w:cs="黑体"/>
          <w:b/>
          <w:sz w:val="32"/>
          <w:szCs w:val="32"/>
          <w:shd w:val="clear" w:color="auto" w:fill="FFFFFF"/>
          <w:lang w:val="en-US" w:eastAsia="zh-CN"/>
        </w:rPr>
      </w:pPr>
      <w:r>
        <w:rPr>
          <w:rFonts w:hint="eastAsia" w:ascii="黑体" w:hAnsi="黑体" w:eastAsia="黑体" w:cs="黑体"/>
          <w:b/>
          <w:sz w:val="32"/>
          <w:szCs w:val="32"/>
          <w:shd w:val="clear" w:color="auto" w:fill="FFFFFF"/>
          <w:lang w:val="en-US" w:eastAsia="zh-CN"/>
        </w:rPr>
        <w:t>报名福利政策</w:t>
      </w:r>
    </w:p>
    <w:p>
      <w:pPr>
        <w:numPr>
          <w:ilvl w:val="0"/>
          <w:numId w:val="4"/>
        </w:numPr>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学费分期政策</w:t>
      </w:r>
    </w:p>
    <w:p>
      <w:pPr>
        <w:numPr>
          <w:ilvl w:val="0"/>
          <w:numId w:val="0"/>
        </w:numPr>
        <w:ind w:firstLine="560" w:firstLineChars="20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可根据双方协议约定对学费进行分期、分阶段付款。</w:t>
      </w:r>
    </w:p>
    <w:p>
      <w:pPr>
        <w:numPr>
          <w:ilvl w:val="0"/>
          <w:numId w:val="4"/>
        </w:numPr>
        <w:ind w:left="0" w:leftChars="0" w:firstLine="0" w:firstLineChars="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安中教育网校优惠学习政策</w:t>
      </w:r>
    </w:p>
    <w:p>
      <w:pPr>
        <w:numPr>
          <w:ilvl w:val="0"/>
          <w:numId w:val="0"/>
        </w:numPr>
        <w:ind w:leftChars="0" w:firstLine="560" w:firstLineChars="200"/>
        <w:jc w:val="left"/>
        <w:rPr>
          <w:rFonts w:hint="eastAsia"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安中教育网校拥有包含一级建造师、二级建造师、BIM工程师、监理工程师在内的全类型职业资格证书。参与自学考试报名的学员可享受成本价在安中教育网校进行职业资格证书的考前学习。</w:t>
      </w:r>
    </w:p>
    <w:p>
      <w:pPr>
        <w:numPr>
          <w:ilvl w:val="0"/>
          <w:numId w:val="0"/>
        </w:numPr>
        <w:ind w:leftChars="0" w:firstLine="560" w:firstLineChars="200"/>
        <w:jc w:val="left"/>
        <w:rPr>
          <w:rFonts w:hint="eastAsia" w:ascii="仿宋" w:hAnsi="仿宋" w:eastAsia="仿宋" w:cs="仿宋"/>
          <w:b w:val="0"/>
          <w:bCs/>
          <w:sz w:val="28"/>
          <w:szCs w:val="28"/>
          <w:u w:val="none"/>
          <w:shd w:val="clear" w:color="auto" w:fill="FFFFFF"/>
          <w:lang w:val="en-US" w:eastAsia="zh-CN"/>
        </w:rPr>
      </w:pPr>
      <w:r>
        <w:rPr>
          <w:rFonts w:hint="eastAsia" w:ascii="仿宋" w:hAnsi="仿宋" w:eastAsia="仿宋" w:cs="仿宋"/>
          <w:b w:val="0"/>
          <w:bCs/>
          <w:sz w:val="28"/>
          <w:szCs w:val="28"/>
          <w:shd w:val="clear" w:color="auto" w:fill="FFFFFF"/>
          <w:lang w:val="en-US" w:eastAsia="zh-CN"/>
        </w:rPr>
        <w:t>（详情请查阅</w:t>
      </w:r>
      <w:r>
        <w:rPr>
          <w:rFonts w:hint="eastAsia" w:ascii="仿宋" w:hAnsi="仿宋" w:eastAsia="仿宋" w:cs="仿宋"/>
          <w:b w:val="0"/>
          <w:bCs/>
          <w:sz w:val="28"/>
          <w:szCs w:val="28"/>
          <w:u w:val="none"/>
          <w:shd w:val="clear" w:color="auto" w:fill="FFFFFF"/>
          <w:lang w:val="en-US" w:eastAsia="zh-CN"/>
        </w:rPr>
        <w:t>www.anzhongedu.com）</w:t>
      </w:r>
    </w:p>
    <w:p>
      <w:pPr>
        <w:numPr>
          <w:ilvl w:val="0"/>
          <w:numId w:val="0"/>
        </w:numPr>
        <w:jc w:val="left"/>
        <w:rPr>
          <w:rFonts w:hint="eastAsia" w:ascii="仿宋" w:hAnsi="仿宋" w:eastAsia="仿宋" w:cs="仿宋"/>
          <w:b w:val="0"/>
          <w:bCs/>
          <w:sz w:val="28"/>
          <w:szCs w:val="28"/>
          <w:u w:val="none"/>
          <w:shd w:val="clear" w:color="auto" w:fill="FFFFFF"/>
          <w:lang w:val="en-US" w:eastAsia="zh-CN"/>
        </w:rPr>
      </w:pPr>
    </w:p>
    <w:p>
      <w:pPr>
        <w:numPr>
          <w:ilvl w:val="0"/>
          <w:numId w:val="3"/>
        </w:numPr>
        <w:ind w:left="0" w:leftChars="0" w:firstLine="0" w:firstLineChars="0"/>
        <w:jc w:val="left"/>
        <w:rPr>
          <w:rFonts w:hint="eastAsia" w:ascii="黑体" w:hAnsi="黑体" w:eastAsia="黑体" w:cs="黑体"/>
          <w:b/>
          <w:sz w:val="32"/>
          <w:szCs w:val="32"/>
          <w:shd w:val="clear" w:color="auto" w:fill="FFFFFF"/>
          <w:lang w:val="en-US" w:eastAsia="zh-CN"/>
        </w:rPr>
      </w:pPr>
      <w:r>
        <w:rPr>
          <w:rFonts w:hint="eastAsia" w:ascii="黑体" w:hAnsi="黑体" w:eastAsia="黑体" w:cs="黑体"/>
          <w:b/>
          <w:sz w:val="32"/>
          <w:szCs w:val="32"/>
          <w:shd w:val="clear" w:color="auto" w:fill="FFFFFF"/>
          <w:lang w:val="en-US" w:eastAsia="zh-CN"/>
        </w:rPr>
        <w:t>安中江苏自考费用明细</w:t>
      </w:r>
    </w:p>
    <w:p>
      <w:pPr>
        <w:numPr>
          <w:ilvl w:val="0"/>
          <w:numId w:val="0"/>
        </w:numPr>
        <w:jc w:val="left"/>
        <w:rPr>
          <w:rFonts w:hint="eastAsia"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（一）考试科目报名费</w:t>
      </w:r>
    </w:p>
    <w:p>
      <w:pPr>
        <w:numPr>
          <w:ilvl w:val="0"/>
          <w:numId w:val="0"/>
        </w:numPr>
        <w:ind w:firstLine="560" w:firstLineChars="200"/>
        <w:jc w:val="left"/>
        <w:rPr>
          <w:rFonts w:hint="eastAsia" w:ascii="仿宋" w:hAnsi="仿宋" w:eastAsia="仿宋" w:cs="仿宋"/>
          <w:b w:val="0"/>
          <w:bCs/>
          <w:sz w:val="28"/>
          <w:szCs w:val="28"/>
          <w:shd w:val="clear" w:color="auto" w:fill="FFFFFF"/>
          <w:lang w:val="en-US" w:eastAsia="zh-CN"/>
        </w:rPr>
      </w:pPr>
      <w:r>
        <w:rPr>
          <w:rFonts w:hint="default" w:ascii="仿宋" w:hAnsi="仿宋" w:eastAsia="仿宋" w:cs="仿宋"/>
          <w:b w:val="0"/>
          <w:bCs/>
          <w:sz w:val="28"/>
          <w:szCs w:val="28"/>
          <w:shd w:val="clear" w:color="auto" w:fill="FFFFFF"/>
          <w:lang w:val="en-US" w:eastAsia="zh-CN"/>
        </w:rPr>
        <w:t>1、7月份100元/科，4、10月份43元/科，由江苏自考办收取</w:t>
      </w:r>
      <w:r>
        <w:rPr>
          <w:rFonts w:hint="eastAsia" w:ascii="仿宋" w:hAnsi="仿宋" w:eastAsia="仿宋" w:cs="仿宋"/>
          <w:b w:val="0"/>
          <w:bCs/>
          <w:sz w:val="28"/>
          <w:szCs w:val="28"/>
          <w:shd w:val="clear" w:color="auto" w:fill="FFFFFF"/>
          <w:lang w:val="en-US" w:eastAsia="zh-CN"/>
        </w:rPr>
        <w:t>。</w:t>
      </w:r>
    </w:p>
    <w:p>
      <w:pPr>
        <w:numPr>
          <w:ilvl w:val="0"/>
          <w:numId w:val="0"/>
        </w:numPr>
        <w:ind w:leftChars="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（二）科目辅导培训费</w:t>
      </w:r>
    </w:p>
    <w:p>
      <w:pPr>
        <w:numPr>
          <w:ilvl w:val="0"/>
          <w:numId w:val="0"/>
        </w:numPr>
        <w:ind w:leftChars="0" w:firstLine="560" w:firstLineChars="200"/>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共</w:t>
      </w:r>
      <w:r>
        <w:rPr>
          <w:rFonts w:hint="default" w:ascii="仿宋" w:hAnsi="仿宋" w:eastAsia="仿宋" w:cs="仿宋"/>
          <w:b w:val="0"/>
          <w:bCs/>
          <w:sz w:val="28"/>
          <w:szCs w:val="28"/>
          <w:shd w:val="clear" w:color="auto" w:fill="FFFFFF"/>
          <w:lang w:val="en-US" w:eastAsia="zh-CN"/>
        </w:rPr>
        <w:t>14门课程，总共14500元。（可弹性分期）</w:t>
      </w:r>
    </w:p>
    <w:p>
      <w:pPr>
        <w:numPr>
          <w:ilvl w:val="0"/>
          <w:numId w:val="0"/>
        </w:numPr>
        <w:jc w:val="left"/>
        <w:rPr>
          <w:rFonts w:hint="default" w:ascii="仿宋" w:hAnsi="仿宋" w:eastAsia="仿宋" w:cs="仿宋"/>
          <w:b w:val="0"/>
          <w:bCs/>
          <w:sz w:val="28"/>
          <w:szCs w:val="28"/>
          <w:shd w:val="clear" w:color="auto" w:fill="FFFFFF"/>
          <w:lang w:val="en-US" w:eastAsia="zh-CN"/>
        </w:rPr>
      </w:pPr>
      <w:r>
        <w:rPr>
          <w:rFonts w:hint="eastAsia" w:ascii="仿宋" w:hAnsi="仿宋" w:eastAsia="仿宋" w:cs="仿宋"/>
          <w:b w:val="0"/>
          <w:bCs/>
          <w:sz w:val="28"/>
          <w:szCs w:val="28"/>
          <w:shd w:val="clear" w:color="auto" w:fill="FFFFFF"/>
          <w:lang w:val="en-US" w:eastAsia="zh-CN"/>
        </w:rPr>
        <w:t>（三）论文辅导费</w:t>
      </w:r>
    </w:p>
    <w:p>
      <w:pPr>
        <w:numPr>
          <w:ilvl w:val="0"/>
          <w:numId w:val="0"/>
        </w:numPr>
        <w:ind w:firstLine="560" w:firstLineChars="200"/>
        <w:jc w:val="left"/>
        <w:rPr>
          <w:rFonts w:hint="default" w:ascii="仿宋" w:hAnsi="仿宋" w:eastAsia="仿宋" w:cs="仿宋"/>
          <w:b w:val="0"/>
          <w:bCs/>
          <w:sz w:val="28"/>
          <w:szCs w:val="28"/>
          <w:shd w:val="clear" w:color="auto" w:fill="FFFFFF"/>
          <w:lang w:val="en-US" w:eastAsia="zh-CN"/>
        </w:rPr>
      </w:pPr>
      <w:bookmarkStart w:id="0" w:name="_GoBack"/>
      <w:bookmarkEnd w:id="0"/>
      <w:r>
        <w:rPr>
          <w:rFonts w:hint="eastAsia" w:ascii="仿宋" w:hAnsi="仿宋" w:eastAsia="仿宋" w:cs="仿宋"/>
          <w:b w:val="0"/>
          <w:bCs/>
          <w:sz w:val="28"/>
          <w:szCs w:val="28"/>
          <w:shd w:val="clear" w:color="auto" w:fill="FFFFFF"/>
          <w:lang w:val="en-US" w:eastAsia="zh-CN"/>
        </w:rPr>
        <w:t>论文辅导费为1500元，采取自愿性质，如自己可自主完成则不收取费用。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2CCB5"/>
    <w:multiLevelType w:val="singleLevel"/>
    <w:tmpl w:val="88B2CCB5"/>
    <w:lvl w:ilvl="0" w:tentative="0">
      <w:start w:val="4"/>
      <w:numFmt w:val="chineseCounting"/>
      <w:suff w:val="nothing"/>
      <w:lvlText w:val="%1、"/>
      <w:lvlJc w:val="left"/>
      <w:rPr>
        <w:rFonts w:hint="eastAsia"/>
      </w:rPr>
    </w:lvl>
  </w:abstractNum>
  <w:abstractNum w:abstractNumId="1">
    <w:nsid w:val="A3434E30"/>
    <w:multiLevelType w:val="singleLevel"/>
    <w:tmpl w:val="A3434E30"/>
    <w:lvl w:ilvl="0" w:tentative="0">
      <w:start w:val="1"/>
      <w:numFmt w:val="chineseCounting"/>
      <w:suff w:val="nothing"/>
      <w:lvlText w:val="（%1）"/>
      <w:lvlJc w:val="left"/>
      <w:rPr>
        <w:rFonts w:hint="eastAsia"/>
      </w:rPr>
    </w:lvl>
  </w:abstractNum>
  <w:abstractNum w:abstractNumId="2">
    <w:nsid w:val="FE53E8D8"/>
    <w:multiLevelType w:val="singleLevel"/>
    <w:tmpl w:val="FE53E8D8"/>
    <w:lvl w:ilvl="0" w:tentative="0">
      <w:start w:val="1"/>
      <w:numFmt w:val="chineseCounting"/>
      <w:suff w:val="nothing"/>
      <w:lvlText w:val="%1、"/>
      <w:lvlJc w:val="left"/>
      <w:pPr>
        <w:ind w:left="0"/>
      </w:pPr>
      <w:rPr>
        <w:rFonts w:hint="eastAsia"/>
      </w:rPr>
    </w:lvl>
  </w:abstractNum>
  <w:abstractNum w:abstractNumId="3">
    <w:nsid w:val="1CA66249"/>
    <w:multiLevelType w:val="singleLevel"/>
    <w:tmpl w:val="1CA66249"/>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D707AB"/>
    <w:rsid w:val="00024640"/>
    <w:rsid w:val="001B0889"/>
    <w:rsid w:val="00326406"/>
    <w:rsid w:val="004B4900"/>
    <w:rsid w:val="00610FA1"/>
    <w:rsid w:val="009224A0"/>
    <w:rsid w:val="009E1192"/>
    <w:rsid w:val="00A112DF"/>
    <w:rsid w:val="00B93F95"/>
    <w:rsid w:val="00BF3E3C"/>
    <w:rsid w:val="00C50FEC"/>
    <w:rsid w:val="00D05A7A"/>
    <w:rsid w:val="01111EDA"/>
    <w:rsid w:val="011E6099"/>
    <w:rsid w:val="014423D7"/>
    <w:rsid w:val="014E2A6B"/>
    <w:rsid w:val="018E478D"/>
    <w:rsid w:val="01925860"/>
    <w:rsid w:val="01965068"/>
    <w:rsid w:val="01AE475A"/>
    <w:rsid w:val="01AF35D1"/>
    <w:rsid w:val="01B331D9"/>
    <w:rsid w:val="01BB6AFE"/>
    <w:rsid w:val="01C24DCE"/>
    <w:rsid w:val="01C842D9"/>
    <w:rsid w:val="01E01888"/>
    <w:rsid w:val="01EA5742"/>
    <w:rsid w:val="02156568"/>
    <w:rsid w:val="022F3FCC"/>
    <w:rsid w:val="02357F2C"/>
    <w:rsid w:val="023D6429"/>
    <w:rsid w:val="025F1EDE"/>
    <w:rsid w:val="028614D8"/>
    <w:rsid w:val="02E865FE"/>
    <w:rsid w:val="02FA5C9B"/>
    <w:rsid w:val="02FB174C"/>
    <w:rsid w:val="0318321B"/>
    <w:rsid w:val="03453AB9"/>
    <w:rsid w:val="036F5B2C"/>
    <w:rsid w:val="03A24F78"/>
    <w:rsid w:val="040B407B"/>
    <w:rsid w:val="041341A0"/>
    <w:rsid w:val="041B2138"/>
    <w:rsid w:val="04214590"/>
    <w:rsid w:val="042E28FE"/>
    <w:rsid w:val="04555536"/>
    <w:rsid w:val="04556130"/>
    <w:rsid w:val="046B60F6"/>
    <w:rsid w:val="04740F26"/>
    <w:rsid w:val="04803974"/>
    <w:rsid w:val="04926F14"/>
    <w:rsid w:val="04966EB3"/>
    <w:rsid w:val="04D144B7"/>
    <w:rsid w:val="053B7BD3"/>
    <w:rsid w:val="05574EC3"/>
    <w:rsid w:val="0560084B"/>
    <w:rsid w:val="056103EC"/>
    <w:rsid w:val="057715E2"/>
    <w:rsid w:val="05B47FA9"/>
    <w:rsid w:val="05F21DFE"/>
    <w:rsid w:val="05FE6690"/>
    <w:rsid w:val="06344EFB"/>
    <w:rsid w:val="06423046"/>
    <w:rsid w:val="06551E27"/>
    <w:rsid w:val="065C77D8"/>
    <w:rsid w:val="065D1C3D"/>
    <w:rsid w:val="066A7783"/>
    <w:rsid w:val="067D1FE4"/>
    <w:rsid w:val="0682656B"/>
    <w:rsid w:val="06984EC2"/>
    <w:rsid w:val="06A2784E"/>
    <w:rsid w:val="06A86F5B"/>
    <w:rsid w:val="06A909B5"/>
    <w:rsid w:val="06BA1158"/>
    <w:rsid w:val="06D86EF5"/>
    <w:rsid w:val="06DF18E1"/>
    <w:rsid w:val="070A546F"/>
    <w:rsid w:val="07204E52"/>
    <w:rsid w:val="07210C31"/>
    <w:rsid w:val="075E28CF"/>
    <w:rsid w:val="07625BBB"/>
    <w:rsid w:val="07832391"/>
    <w:rsid w:val="078672FE"/>
    <w:rsid w:val="079B661E"/>
    <w:rsid w:val="07CC5F23"/>
    <w:rsid w:val="07E3278E"/>
    <w:rsid w:val="07E54586"/>
    <w:rsid w:val="08253484"/>
    <w:rsid w:val="082B6F72"/>
    <w:rsid w:val="084D4AD7"/>
    <w:rsid w:val="085A10FD"/>
    <w:rsid w:val="085F72F7"/>
    <w:rsid w:val="08B928FB"/>
    <w:rsid w:val="08D50269"/>
    <w:rsid w:val="08DB5B88"/>
    <w:rsid w:val="091E04F7"/>
    <w:rsid w:val="0926701D"/>
    <w:rsid w:val="09512C49"/>
    <w:rsid w:val="09675B49"/>
    <w:rsid w:val="097443A4"/>
    <w:rsid w:val="09B134CF"/>
    <w:rsid w:val="09B82A62"/>
    <w:rsid w:val="09CD40AE"/>
    <w:rsid w:val="09CE5C9B"/>
    <w:rsid w:val="09E303B7"/>
    <w:rsid w:val="0A014247"/>
    <w:rsid w:val="0A3918C9"/>
    <w:rsid w:val="0A864751"/>
    <w:rsid w:val="0A8E7EB8"/>
    <w:rsid w:val="0AB47B08"/>
    <w:rsid w:val="0ADF53F0"/>
    <w:rsid w:val="0AEC2985"/>
    <w:rsid w:val="0B160F26"/>
    <w:rsid w:val="0B1715C2"/>
    <w:rsid w:val="0B1B4A9B"/>
    <w:rsid w:val="0B2F1754"/>
    <w:rsid w:val="0B4A5EA2"/>
    <w:rsid w:val="0B677F91"/>
    <w:rsid w:val="0B6F3ACE"/>
    <w:rsid w:val="0B7A05CD"/>
    <w:rsid w:val="0B8D2FBF"/>
    <w:rsid w:val="0BBD6D2C"/>
    <w:rsid w:val="0BBF55FD"/>
    <w:rsid w:val="0BDA5BAE"/>
    <w:rsid w:val="0BE12EB6"/>
    <w:rsid w:val="0C03626A"/>
    <w:rsid w:val="0C055BFD"/>
    <w:rsid w:val="0C0D60FD"/>
    <w:rsid w:val="0C195EE0"/>
    <w:rsid w:val="0C1A168F"/>
    <w:rsid w:val="0C376593"/>
    <w:rsid w:val="0C5C2CE0"/>
    <w:rsid w:val="0C6B5FA2"/>
    <w:rsid w:val="0C9A1A6C"/>
    <w:rsid w:val="0CB436AA"/>
    <w:rsid w:val="0CE071B1"/>
    <w:rsid w:val="0D1B46A7"/>
    <w:rsid w:val="0D1C625B"/>
    <w:rsid w:val="0D51519E"/>
    <w:rsid w:val="0D5D5415"/>
    <w:rsid w:val="0D8D0535"/>
    <w:rsid w:val="0DAA62C0"/>
    <w:rsid w:val="0DDE6248"/>
    <w:rsid w:val="0DE15661"/>
    <w:rsid w:val="0DE350C0"/>
    <w:rsid w:val="0DE36DEC"/>
    <w:rsid w:val="0DF92D47"/>
    <w:rsid w:val="0E44289B"/>
    <w:rsid w:val="0E7D2EF9"/>
    <w:rsid w:val="0E895AF6"/>
    <w:rsid w:val="0E9A1EC0"/>
    <w:rsid w:val="0E9D6D63"/>
    <w:rsid w:val="0ED65B7B"/>
    <w:rsid w:val="0F1C6667"/>
    <w:rsid w:val="0F1F2BD8"/>
    <w:rsid w:val="0F255F76"/>
    <w:rsid w:val="0F640AA4"/>
    <w:rsid w:val="0F660571"/>
    <w:rsid w:val="0F841F5D"/>
    <w:rsid w:val="0F8B3D4A"/>
    <w:rsid w:val="0FAF0D42"/>
    <w:rsid w:val="0FB410AD"/>
    <w:rsid w:val="0FB54AEF"/>
    <w:rsid w:val="0FF54061"/>
    <w:rsid w:val="10174B3D"/>
    <w:rsid w:val="101C66E2"/>
    <w:rsid w:val="103D14BE"/>
    <w:rsid w:val="10401F8B"/>
    <w:rsid w:val="104B2633"/>
    <w:rsid w:val="104B6270"/>
    <w:rsid w:val="10643185"/>
    <w:rsid w:val="10762791"/>
    <w:rsid w:val="107F47C5"/>
    <w:rsid w:val="10924967"/>
    <w:rsid w:val="10AE070D"/>
    <w:rsid w:val="10BC08E5"/>
    <w:rsid w:val="10C94722"/>
    <w:rsid w:val="10EC4139"/>
    <w:rsid w:val="10F6460B"/>
    <w:rsid w:val="10FC484D"/>
    <w:rsid w:val="11221E24"/>
    <w:rsid w:val="113977E5"/>
    <w:rsid w:val="11742550"/>
    <w:rsid w:val="119510AB"/>
    <w:rsid w:val="11A32DE0"/>
    <w:rsid w:val="11C20CC8"/>
    <w:rsid w:val="11CE1E37"/>
    <w:rsid w:val="11DA769F"/>
    <w:rsid w:val="12191446"/>
    <w:rsid w:val="1221345B"/>
    <w:rsid w:val="12366C75"/>
    <w:rsid w:val="12376DCE"/>
    <w:rsid w:val="12381D98"/>
    <w:rsid w:val="125D1A43"/>
    <w:rsid w:val="128633F9"/>
    <w:rsid w:val="128A5E6A"/>
    <w:rsid w:val="12A5123A"/>
    <w:rsid w:val="130416C6"/>
    <w:rsid w:val="130C4EB0"/>
    <w:rsid w:val="13167057"/>
    <w:rsid w:val="131A4ED4"/>
    <w:rsid w:val="131B24D2"/>
    <w:rsid w:val="132902B2"/>
    <w:rsid w:val="132E67D2"/>
    <w:rsid w:val="133A36EF"/>
    <w:rsid w:val="13694962"/>
    <w:rsid w:val="13AD0713"/>
    <w:rsid w:val="13D11DE3"/>
    <w:rsid w:val="13EB7B3A"/>
    <w:rsid w:val="140F6724"/>
    <w:rsid w:val="14112B1F"/>
    <w:rsid w:val="14280AF8"/>
    <w:rsid w:val="1433494C"/>
    <w:rsid w:val="148A116C"/>
    <w:rsid w:val="14B93524"/>
    <w:rsid w:val="14EB2A9B"/>
    <w:rsid w:val="14F17CAD"/>
    <w:rsid w:val="14FC5283"/>
    <w:rsid w:val="150D75EF"/>
    <w:rsid w:val="152E1F94"/>
    <w:rsid w:val="15332DE5"/>
    <w:rsid w:val="15370D6D"/>
    <w:rsid w:val="153D5C4F"/>
    <w:rsid w:val="15555684"/>
    <w:rsid w:val="15784A95"/>
    <w:rsid w:val="15824F27"/>
    <w:rsid w:val="15947BCB"/>
    <w:rsid w:val="15984CFF"/>
    <w:rsid w:val="15A25C4F"/>
    <w:rsid w:val="15E26ECF"/>
    <w:rsid w:val="161B57AE"/>
    <w:rsid w:val="163700C6"/>
    <w:rsid w:val="164F7936"/>
    <w:rsid w:val="16612E98"/>
    <w:rsid w:val="16774B2E"/>
    <w:rsid w:val="169E12C8"/>
    <w:rsid w:val="16DD5706"/>
    <w:rsid w:val="16EA4622"/>
    <w:rsid w:val="173817DE"/>
    <w:rsid w:val="173A0218"/>
    <w:rsid w:val="174E426F"/>
    <w:rsid w:val="175B64B8"/>
    <w:rsid w:val="17A053BC"/>
    <w:rsid w:val="17B81FA8"/>
    <w:rsid w:val="18175874"/>
    <w:rsid w:val="183E5740"/>
    <w:rsid w:val="18425EE7"/>
    <w:rsid w:val="18646840"/>
    <w:rsid w:val="186E483E"/>
    <w:rsid w:val="1877710F"/>
    <w:rsid w:val="18E8377E"/>
    <w:rsid w:val="19175702"/>
    <w:rsid w:val="19254966"/>
    <w:rsid w:val="193E0502"/>
    <w:rsid w:val="194A2671"/>
    <w:rsid w:val="196E478E"/>
    <w:rsid w:val="197B2D4A"/>
    <w:rsid w:val="19C51783"/>
    <w:rsid w:val="19C572C5"/>
    <w:rsid w:val="19D46925"/>
    <w:rsid w:val="19F97263"/>
    <w:rsid w:val="1A14573C"/>
    <w:rsid w:val="1A160F41"/>
    <w:rsid w:val="1A1D332E"/>
    <w:rsid w:val="1A3774A0"/>
    <w:rsid w:val="1A8A53E3"/>
    <w:rsid w:val="1AAA5814"/>
    <w:rsid w:val="1AB46E0F"/>
    <w:rsid w:val="1AB91E2B"/>
    <w:rsid w:val="1AD465D5"/>
    <w:rsid w:val="1B0B3058"/>
    <w:rsid w:val="1B3157D0"/>
    <w:rsid w:val="1B4D1393"/>
    <w:rsid w:val="1B547CF4"/>
    <w:rsid w:val="1B581F1C"/>
    <w:rsid w:val="1B7D5DE5"/>
    <w:rsid w:val="1B896275"/>
    <w:rsid w:val="1B8C10B6"/>
    <w:rsid w:val="1B9D64C1"/>
    <w:rsid w:val="1B9D7F3F"/>
    <w:rsid w:val="1BA10B25"/>
    <w:rsid w:val="1BFB760D"/>
    <w:rsid w:val="1C0E7A80"/>
    <w:rsid w:val="1C1C41A9"/>
    <w:rsid w:val="1C6F4A16"/>
    <w:rsid w:val="1C86763B"/>
    <w:rsid w:val="1C9C43A2"/>
    <w:rsid w:val="1CDF6996"/>
    <w:rsid w:val="1CED5A5C"/>
    <w:rsid w:val="1D0B395A"/>
    <w:rsid w:val="1D3C01AF"/>
    <w:rsid w:val="1D4E4E81"/>
    <w:rsid w:val="1D8400FF"/>
    <w:rsid w:val="1DB14F0E"/>
    <w:rsid w:val="1DC31649"/>
    <w:rsid w:val="1DCE7BAC"/>
    <w:rsid w:val="1DE34B78"/>
    <w:rsid w:val="1DEA2594"/>
    <w:rsid w:val="1DF45976"/>
    <w:rsid w:val="1DF713FB"/>
    <w:rsid w:val="1E3A379C"/>
    <w:rsid w:val="1E487CD7"/>
    <w:rsid w:val="1E6867AF"/>
    <w:rsid w:val="1E7650CD"/>
    <w:rsid w:val="1E9E61F9"/>
    <w:rsid w:val="1EC3506B"/>
    <w:rsid w:val="1ED25D69"/>
    <w:rsid w:val="1F162F6C"/>
    <w:rsid w:val="1F2F079F"/>
    <w:rsid w:val="1F3D3124"/>
    <w:rsid w:val="1F405E13"/>
    <w:rsid w:val="1F776B79"/>
    <w:rsid w:val="1F9A0D85"/>
    <w:rsid w:val="1FA069D7"/>
    <w:rsid w:val="1FAF15D6"/>
    <w:rsid w:val="1FB078BC"/>
    <w:rsid w:val="1FBB2AF4"/>
    <w:rsid w:val="202A34BB"/>
    <w:rsid w:val="2033602F"/>
    <w:rsid w:val="203A6D5F"/>
    <w:rsid w:val="20795265"/>
    <w:rsid w:val="207A4C8F"/>
    <w:rsid w:val="208D3B51"/>
    <w:rsid w:val="209A2ED4"/>
    <w:rsid w:val="20AC717A"/>
    <w:rsid w:val="20CA0FDC"/>
    <w:rsid w:val="20CA12F2"/>
    <w:rsid w:val="20CC5EEC"/>
    <w:rsid w:val="20CE6167"/>
    <w:rsid w:val="20D309C3"/>
    <w:rsid w:val="21004957"/>
    <w:rsid w:val="21264320"/>
    <w:rsid w:val="212E4896"/>
    <w:rsid w:val="213F7FCF"/>
    <w:rsid w:val="21406537"/>
    <w:rsid w:val="216F69AE"/>
    <w:rsid w:val="217D61AC"/>
    <w:rsid w:val="218B6415"/>
    <w:rsid w:val="218D3EB8"/>
    <w:rsid w:val="219664B4"/>
    <w:rsid w:val="219F47B7"/>
    <w:rsid w:val="21A627E9"/>
    <w:rsid w:val="21AB3E30"/>
    <w:rsid w:val="21D74E3B"/>
    <w:rsid w:val="21DD38D9"/>
    <w:rsid w:val="21EC4C8F"/>
    <w:rsid w:val="21EE0313"/>
    <w:rsid w:val="220C75A7"/>
    <w:rsid w:val="22482536"/>
    <w:rsid w:val="22625280"/>
    <w:rsid w:val="22E37852"/>
    <w:rsid w:val="23154674"/>
    <w:rsid w:val="23281A66"/>
    <w:rsid w:val="23506B46"/>
    <w:rsid w:val="236D241E"/>
    <w:rsid w:val="237D66FA"/>
    <w:rsid w:val="237E11D3"/>
    <w:rsid w:val="23AA12D0"/>
    <w:rsid w:val="24185DE0"/>
    <w:rsid w:val="24502AD7"/>
    <w:rsid w:val="24891BEF"/>
    <w:rsid w:val="248E1589"/>
    <w:rsid w:val="24C15833"/>
    <w:rsid w:val="24C245A7"/>
    <w:rsid w:val="24C64326"/>
    <w:rsid w:val="24C84664"/>
    <w:rsid w:val="25073804"/>
    <w:rsid w:val="251B02D1"/>
    <w:rsid w:val="252757D5"/>
    <w:rsid w:val="252F5E66"/>
    <w:rsid w:val="253C4539"/>
    <w:rsid w:val="253D7BBA"/>
    <w:rsid w:val="254C3C3F"/>
    <w:rsid w:val="256D27F4"/>
    <w:rsid w:val="26152E25"/>
    <w:rsid w:val="264A6CFF"/>
    <w:rsid w:val="26567B4A"/>
    <w:rsid w:val="26640448"/>
    <w:rsid w:val="26734650"/>
    <w:rsid w:val="2687535A"/>
    <w:rsid w:val="2689363C"/>
    <w:rsid w:val="269C1D53"/>
    <w:rsid w:val="269D36FE"/>
    <w:rsid w:val="26A20522"/>
    <w:rsid w:val="26B26EA3"/>
    <w:rsid w:val="26D42D69"/>
    <w:rsid w:val="26D55AEC"/>
    <w:rsid w:val="271474F9"/>
    <w:rsid w:val="273D6A9B"/>
    <w:rsid w:val="27745EA2"/>
    <w:rsid w:val="278C4923"/>
    <w:rsid w:val="27944C48"/>
    <w:rsid w:val="27AD01D2"/>
    <w:rsid w:val="27BD59EC"/>
    <w:rsid w:val="27CA638D"/>
    <w:rsid w:val="27CD0689"/>
    <w:rsid w:val="27F33D4B"/>
    <w:rsid w:val="280A051A"/>
    <w:rsid w:val="281305CC"/>
    <w:rsid w:val="281E3026"/>
    <w:rsid w:val="283A088C"/>
    <w:rsid w:val="283A0B05"/>
    <w:rsid w:val="28494400"/>
    <w:rsid w:val="286A0EF3"/>
    <w:rsid w:val="28744749"/>
    <w:rsid w:val="28857D80"/>
    <w:rsid w:val="288C22DB"/>
    <w:rsid w:val="28A80EFF"/>
    <w:rsid w:val="28B86165"/>
    <w:rsid w:val="28C21729"/>
    <w:rsid w:val="28C6011B"/>
    <w:rsid w:val="28C808BD"/>
    <w:rsid w:val="28D06026"/>
    <w:rsid w:val="28DE1D88"/>
    <w:rsid w:val="28E347E1"/>
    <w:rsid w:val="29154749"/>
    <w:rsid w:val="29213FED"/>
    <w:rsid w:val="2927451C"/>
    <w:rsid w:val="292A7986"/>
    <w:rsid w:val="293D6114"/>
    <w:rsid w:val="294C79E8"/>
    <w:rsid w:val="295B7C88"/>
    <w:rsid w:val="29BE66F4"/>
    <w:rsid w:val="29C1048E"/>
    <w:rsid w:val="29C14B96"/>
    <w:rsid w:val="29C42449"/>
    <w:rsid w:val="29EC2C21"/>
    <w:rsid w:val="2A031FCF"/>
    <w:rsid w:val="2A07138B"/>
    <w:rsid w:val="2A0C2633"/>
    <w:rsid w:val="2A7C12A7"/>
    <w:rsid w:val="2A7E0C55"/>
    <w:rsid w:val="2AA15B9A"/>
    <w:rsid w:val="2AA72A2A"/>
    <w:rsid w:val="2AB606C0"/>
    <w:rsid w:val="2AC9135B"/>
    <w:rsid w:val="2ACA5CD0"/>
    <w:rsid w:val="2AF519B7"/>
    <w:rsid w:val="2B6A203A"/>
    <w:rsid w:val="2B736FF9"/>
    <w:rsid w:val="2B762BC2"/>
    <w:rsid w:val="2B7B51BB"/>
    <w:rsid w:val="2BA96AAB"/>
    <w:rsid w:val="2BB646C2"/>
    <w:rsid w:val="2BC00748"/>
    <w:rsid w:val="2BFA1300"/>
    <w:rsid w:val="2C233D63"/>
    <w:rsid w:val="2C4559E9"/>
    <w:rsid w:val="2C5E0382"/>
    <w:rsid w:val="2C6E6F6E"/>
    <w:rsid w:val="2C802140"/>
    <w:rsid w:val="2CB45387"/>
    <w:rsid w:val="2CBC3325"/>
    <w:rsid w:val="2CD61574"/>
    <w:rsid w:val="2D043831"/>
    <w:rsid w:val="2D137F81"/>
    <w:rsid w:val="2D442412"/>
    <w:rsid w:val="2D582F7A"/>
    <w:rsid w:val="2D7A5647"/>
    <w:rsid w:val="2D8C7A66"/>
    <w:rsid w:val="2DCD1AE7"/>
    <w:rsid w:val="2DE174C6"/>
    <w:rsid w:val="2E09672D"/>
    <w:rsid w:val="2E264920"/>
    <w:rsid w:val="2E363DAA"/>
    <w:rsid w:val="2EA45D58"/>
    <w:rsid w:val="2EDE235A"/>
    <w:rsid w:val="2F0B434A"/>
    <w:rsid w:val="2F474E9D"/>
    <w:rsid w:val="2F5C680D"/>
    <w:rsid w:val="2F900679"/>
    <w:rsid w:val="2F955F3B"/>
    <w:rsid w:val="2FC9208A"/>
    <w:rsid w:val="300579B1"/>
    <w:rsid w:val="300C3814"/>
    <w:rsid w:val="30295BB1"/>
    <w:rsid w:val="3039499B"/>
    <w:rsid w:val="30571B7E"/>
    <w:rsid w:val="306148E5"/>
    <w:rsid w:val="306D7C4E"/>
    <w:rsid w:val="308B7A98"/>
    <w:rsid w:val="30901775"/>
    <w:rsid w:val="30BE7094"/>
    <w:rsid w:val="30D410ED"/>
    <w:rsid w:val="310F4BA0"/>
    <w:rsid w:val="31385D62"/>
    <w:rsid w:val="315226E1"/>
    <w:rsid w:val="31710BD1"/>
    <w:rsid w:val="317F27E8"/>
    <w:rsid w:val="31C01B07"/>
    <w:rsid w:val="31C926E5"/>
    <w:rsid w:val="32076448"/>
    <w:rsid w:val="32206E8B"/>
    <w:rsid w:val="32255AED"/>
    <w:rsid w:val="323769D8"/>
    <w:rsid w:val="32573041"/>
    <w:rsid w:val="325E53CC"/>
    <w:rsid w:val="32623FDE"/>
    <w:rsid w:val="32A84270"/>
    <w:rsid w:val="33687B03"/>
    <w:rsid w:val="3386227C"/>
    <w:rsid w:val="33B73FAE"/>
    <w:rsid w:val="33C062BB"/>
    <w:rsid w:val="33EA23A7"/>
    <w:rsid w:val="33FE3249"/>
    <w:rsid w:val="340918F6"/>
    <w:rsid w:val="34167ED6"/>
    <w:rsid w:val="34604ED9"/>
    <w:rsid w:val="347805C1"/>
    <w:rsid w:val="349A1D89"/>
    <w:rsid w:val="349E6872"/>
    <w:rsid w:val="34AF693F"/>
    <w:rsid w:val="34B14133"/>
    <w:rsid w:val="34D303AC"/>
    <w:rsid w:val="34D43D5B"/>
    <w:rsid w:val="34E8089E"/>
    <w:rsid w:val="34FA07C8"/>
    <w:rsid w:val="35582593"/>
    <w:rsid w:val="355A23BE"/>
    <w:rsid w:val="35643EA1"/>
    <w:rsid w:val="356C6FBE"/>
    <w:rsid w:val="357F4A03"/>
    <w:rsid w:val="359B2E91"/>
    <w:rsid w:val="35B913DC"/>
    <w:rsid w:val="35CC1905"/>
    <w:rsid w:val="35F34CCE"/>
    <w:rsid w:val="36384AF1"/>
    <w:rsid w:val="365A0657"/>
    <w:rsid w:val="366F344A"/>
    <w:rsid w:val="368D7F9A"/>
    <w:rsid w:val="36B220BD"/>
    <w:rsid w:val="36CF0BBE"/>
    <w:rsid w:val="36DE5CC3"/>
    <w:rsid w:val="3742436A"/>
    <w:rsid w:val="37497DA1"/>
    <w:rsid w:val="374C5875"/>
    <w:rsid w:val="37993F45"/>
    <w:rsid w:val="37B66CF4"/>
    <w:rsid w:val="37B767AE"/>
    <w:rsid w:val="37BE7053"/>
    <w:rsid w:val="37E0087F"/>
    <w:rsid w:val="37EC556B"/>
    <w:rsid w:val="37FF698F"/>
    <w:rsid w:val="384610DE"/>
    <w:rsid w:val="38715291"/>
    <w:rsid w:val="38857CA8"/>
    <w:rsid w:val="38AD48ED"/>
    <w:rsid w:val="38C121A4"/>
    <w:rsid w:val="38E418FF"/>
    <w:rsid w:val="38EF34AB"/>
    <w:rsid w:val="38EF5B6A"/>
    <w:rsid w:val="393214AD"/>
    <w:rsid w:val="39436DA3"/>
    <w:rsid w:val="39632009"/>
    <w:rsid w:val="39726D8E"/>
    <w:rsid w:val="39994B2A"/>
    <w:rsid w:val="39C850E6"/>
    <w:rsid w:val="39DD16D4"/>
    <w:rsid w:val="39DE6F01"/>
    <w:rsid w:val="39E0474E"/>
    <w:rsid w:val="39EE545E"/>
    <w:rsid w:val="39F617F4"/>
    <w:rsid w:val="39F66707"/>
    <w:rsid w:val="3A3B7C34"/>
    <w:rsid w:val="3A471175"/>
    <w:rsid w:val="3AC733EA"/>
    <w:rsid w:val="3AD24580"/>
    <w:rsid w:val="3AFB593B"/>
    <w:rsid w:val="3AFD37DC"/>
    <w:rsid w:val="3B122231"/>
    <w:rsid w:val="3B144382"/>
    <w:rsid w:val="3B5E20BD"/>
    <w:rsid w:val="3B742F70"/>
    <w:rsid w:val="3B824666"/>
    <w:rsid w:val="3BB14573"/>
    <w:rsid w:val="3BBE2ABE"/>
    <w:rsid w:val="3BC31042"/>
    <w:rsid w:val="3BCD1426"/>
    <w:rsid w:val="3BF56B6F"/>
    <w:rsid w:val="3C0977C2"/>
    <w:rsid w:val="3C2B71F5"/>
    <w:rsid w:val="3C562B41"/>
    <w:rsid w:val="3C684F5D"/>
    <w:rsid w:val="3C9A68FF"/>
    <w:rsid w:val="3CA610B8"/>
    <w:rsid w:val="3CBD78D5"/>
    <w:rsid w:val="3D2F4DFB"/>
    <w:rsid w:val="3D5F7B20"/>
    <w:rsid w:val="3D684231"/>
    <w:rsid w:val="3DBC48BB"/>
    <w:rsid w:val="3E2219BE"/>
    <w:rsid w:val="3E39222F"/>
    <w:rsid w:val="3E3A1BD6"/>
    <w:rsid w:val="3E4C34B1"/>
    <w:rsid w:val="3E5050D2"/>
    <w:rsid w:val="3E7163CD"/>
    <w:rsid w:val="3EAE2058"/>
    <w:rsid w:val="3EB95684"/>
    <w:rsid w:val="3ECB01DC"/>
    <w:rsid w:val="3ED83C97"/>
    <w:rsid w:val="3ED86EB5"/>
    <w:rsid w:val="3F4F246C"/>
    <w:rsid w:val="3F526C2A"/>
    <w:rsid w:val="3F5D63F7"/>
    <w:rsid w:val="3F6E3DEF"/>
    <w:rsid w:val="3FA1374E"/>
    <w:rsid w:val="3FA65D66"/>
    <w:rsid w:val="3FBA3AB5"/>
    <w:rsid w:val="3FDB6C28"/>
    <w:rsid w:val="401D07AB"/>
    <w:rsid w:val="40386C31"/>
    <w:rsid w:val="403C25FE"/>
    <w:rsid w:val="403F6EB5"/>
    <w:rsid w:val="40426369"/>
    <w:rsid w:val="404465D6"/>
    <w:rsid w:val="404F7E06"/>
    <w:rsid w:val="40650C66"/>
    <w:rsid w:val="40982F89"/>
    <w:rsid w:val="409A55CC"/>
    <w:rsid w:val="409F1D30"/>
    <w:rsid w:val="40C8048E"/>
    <w:rsid w:val="40D27614"/>
    <w:rsid w:val="40D85FA4"/>
    <w:rsid w:val="40DD5E4F"/>
    <w:rsid w:val="40EE2D7D"/>
    <w:rsid w:val="41130E58"/>
    <w:rsid w:val="41303C74"/>
    <w:rsid w:val="41373FD9"/>
    <w:rsid w:val="4182520A"/>
    <w:rsid w:val="4190174C"/>
    <w:rsid w:val="41AA2463"/>
    <w:rsid w:val="41AB73E1"/>
    <w:rsid w:val="41B52B41"/>
    <w:rsid w:val="41B93519"/>
    <w:rsid w:val="41C22DFD"/>
    <w:rsid w:val="41D83C4A"/>
    <w:rsid w:val="41DF2D2F"/>
    <w:rsid w:val="41F02DBD"/>
    <w:rsid w:val="41F12287"/>
    <w:rsid w:val="41FD2C52"/>
    <w:rsid w:val="42105839"/>
    <w:rsid w:val="42126DCC"/>
    <w:rsid w:val="42175115"/>
    <w:rsid w:val="422F38D1"/>
    <w:rsid w:val="4231337B"/>
    <w:rsid w:val="424D3B9E"/>
    <w:rsid w:val="425F7B01"/>
    <w:rsid w:val="42873DE5"/>
    <w:rsid w:val="42B04296"/>
    <w:rsid w:val="42B10C90"/>
    <w:rsid w:val="42BC7BF7"/>
    <w:rsid w:val="42C65441"/>
    <w:rsid w:val="42C82280"/>
    <w:rsid w:val="42DE72EA"/>
    <w:rsid w:val="42E778E6"/>
    <w:rsid w:val="42E80F6E"/>
    <w:rsid w:val="42FC6C57"/>
    <w:rsid w:val="43043DF8"/>
    <w:rsid w:val="4310229D"/>
    <w:rsid w:val="433F6F1F"/>
    <w:rsid w:val="435D689D"/>
    <w:rsid w:val="4377431E"/>
    <w:rsid w:val="438D4325"/>
    <w:rsid w:val="439971C5"/>
    <w:rsid w:val="439D1199"/>
    <w:rsid w:val="43A63C86"/>
    <w:rsid w:val="43AF021C"/>
    <w:rsid w:val="43E268EF"/>
    <w:rsid w:val="43F841E3"/>
    <w:rsid w:val="4415232A"/>
    <w:rsid w:val="44163649"/>
    <w:rsid w:val="441F2D79"/>
    <w:rsid w:val="44224112"/>
    <w:rsid w:val="44380EE2"/>
    <w:rsid w:val="44557515"/>
    <w:rsid w:val="447B6C7E"/>
    <w:rsid w:val="44A61E6A"/>
    <w:rsid w:val="44AE3E5D"/>
    <w:rsid w:val="44B7363F"/>
    <w:rsid w:val="44DF444B"/>
    <w:rsid w:val="45420390"/>
    <w:rsid w:val="458662A5"/>
    <w:rsid w:val="458D055F"/>
    <w:rsid w:val="45EA3FE4"/>
    <w:rsid w:val="45F03AB0"/>
    <w:rsid w:val="45F15C11"/>
    <w:rsid w:val="461849F5"/>
    <w:rsid w:val="46207C69"/>
    <w:rsid w:val="46245F02"/>
    <w:rsid w:val="462757C4"/>
    <w:rsid w:val="467035DD"/>
    <w:rsid w:val="467C612E"/>
    <w:rsid w:val="468A0377"/>
    <w:rsid w:val="468C5A0D"/>
    <w:rsid w:val="468E2D70"/>
    <w:rsid w:val="46C121BC"/>
    <w:rsid w:val="46E73FFF"/>
    <w:rsid w:val="4701107C"/>
    <w:rsid w:val="474806F3"/>
    <w:rsid w:val="476A3F7D"/>
    <w:rsid w:val="47856954"/>
    <w:rsid w:val="47CC615A"/>
    <w:rsid w:val="47EA06C2"/>
    <w:rsid w:val="481224F6"/>
    <w:rsid w:val="481E0682"/>
    <w:rsid w:val="4834256E"/>
    <w:rsid w:val="4843606E"/>
    <w:rsid w:val="486D5E76"/>
    <w:rsid w:val="488D41B1"/>
    <w:rsid w:val="489B5DD6"/>
    <w:rsid w:val="48A04EF7"/>
    <w:rsid w:val="48A16FBE"/>
    <w:rsid w:val="48C00A38"/>
    <w:rsid w:val="48DE08B0"/>
    <w:rsid w:val="48FB581E"/>
    <w:rsid w:val="4911579E"/>
    <w:rsid w:val="491E4505"/>
    <w:rsid w:val="497D77DA"/>
    <w:rsid w:val="4985727E"/>
    <w:rsid w:val="499F22B2"/>
    <w:rsid w:val="49E32514"/>
    <w:rsid w:val="4A29185E"/>
    <w:rsid w:val="4A3816EC"/>
    <w:rsid w:val="4A3B0BC6"/>
    <w:rsid w:val="4A464E52"/>
    <w:rsid w:val="4A5A5222"/>
    <w:rsid w:val="4A871BF1"/>
    <w:rsid w:val="4AB410F1"/>
    <w:rsid w:val="4AC939EB"/>
    <w:rsid w:val="4ACC5F92"/>
    <w:rsid w:val="4AE75883"/>
    <w:rsid w:val="4B0E153B"/>
    <w:rsid w:val="4B2A3901"/>
    <w:rsid w:val="4B7D5973"/>
    <w:rsid w:val="4B7F0F0A"/>
    <w:rsid w:val="4BAB34E4"/>
    <w:rsid w:val="4BB21AB5"/>
    <w:rsid w:val="4C035893"/>
    <w:rsid w:val="4C03644E"/>
    <w:rsid w:val="4C0A6638"/>
    <w:rsid w:val="4C1A12BD"/>
    <w:rsid w:val="4C55371A"/>
    <w:rsid w:val="4C736B9D"/>
    <w:rsid w:val="4CB434E1"/>
    <w:rsid w:val="4CBA34AD"/>
    <w:rsid w:val="4CD50D99"/>
    <w:rsid w:val="4CE8553B"/>
    <w:rsid w:val="4D0002DD"/>
    <w:rsid w:val="4D2559C5"/>
    <w:rsid w:val="4D284135"/>
    <w:rsid w:val="4D2B0CD4"/>
    <w:rsid w:val="4D3C4A45"/>
    <w:rsid w:val="4D407FE3"/>
    <w:rsid w:val="4D5575F5"/>
    <w:rsid w:val="4D663BFA"/>
    <w:rsid w:val="4D6E6148"/>
    <w:rsid w:val="4D711346"/>
    <w:rsid w:val="4DED0A81"/>
    <w:rsid w:val="4E1A22E1"/>
    <w:rsid w:val="4E6453EC"/>
    <w:rsid w:val="4E656E03"/>
    <w:rsid w:val="4E6F371C"/>
    <w:rsid w:val="4E7040B4"/>
    <w:rsid w:val="4E744D17"/>
    <w:rsid w:val="4E7A1CA3"/>
    <w:rsid w:val="4EC17784"/>
    <w:rsid w:val="4ED42D8C"/>
    <w:rsid w:val="4ED62A58"/>
    <w:rsid w:val="4EFC6402"/>
    <w:rsid w:val="4EFE5539"/>
    <w:rsid w:val="4F0E5609"/>
    <w:rsid w:val="4F1B4221"/>
    <w:rsid w:val="4F2B66DE"/>
    <w:rsid w:val="4F304D13"/>
    <w:rsid w:val="4F393CC7"/>
    <w:rsid w:val="4F3D00A8"/>
    <w:rsid w:val="4F492228"/>
    <w:rsid w:val="4F8272B7"/>
    <w:rsid w:val="4FA81E62"/>
    <w:rsid w:val="4FC53CBB"/>
    <w:rsid w:val="507B79D1"/>
    <w:rsid w:val="509B2338"/>
    <w:rsid w:val="50BD09B9"/>
    <w:rsid w:val="50C1022C"/>
    <w:rsid w:val="50CD786A"/>
    <w:rsid w:val="51163EB9"/>
    <w:rsid w:val="5121304D"/>
    <w:rsid w:val="51255FD2"/>
    <w:rsid w:val="513713FE"/>
    <w:rsid w:val="5159799B"/>
    <w:rsid w:val="515B6A7A"/>
    <w:rsid w:val="515C0AE3"/>
    <w:rsid w:val="51785003"/>
    <w:rsid w:val="518273B2"/>
    <w:rsid w:val="51863A3A"/>
    <w:rsid w:val="519D2CB3"/>
    <w:rsid w:val="51B07211"/>
    <w:rsid w:val="51C972D6"/>
    <w:rsid w:val="51E05C45"/>
    <w:rsid w:val="51EC223C"/>
    <w:rsid w:val="521038FB"/>
    <w:rsid w:val="523C34E4"/>
    <w:rsid w:val="523C4738"/>
    <w:rsid w:val="52406667"/>
    <w:rsid w:val="52457D7D"/>
    <w:rsid w:val="529B3169"/>
    <w:rsid w:val="52D56562"/>
    <w:rsid w:val="53115170"/>
    <w:rsid w:val="531A575B"/>
    <w:rsid w:val="53294AF2"/>
    <w:rsid w:val="53345D47"/>
    <w:rsid w:val="536E2412"/>
    <w:rsid w:val="536F4CD9"/>
    <w:rsid w:val="538B6D89"/>
    <w:rsid w:val="539B0E3C"/>
    <w:rsid w:val="539D1B5E"/>
    <w:rsid w:val="53EA26C0"/>
    <w:rsid w:val="54491645"/>
    <w:rsid w:val="54511C3D"/>
    <w:rsid w:val="546718CD"/>
    <w:rsid w:val="548C4251"/>
    <w:rsid w:val="54E67A53"/>
    <w:rsid w:val="54FE26F0"/>
    <w:rsid w:val="54FF6A4E"/>
    <w:rsid w:val="551D33CF"/>
    <w:rsid w:val="55404259"/>
    <w:rsid w:val="554A0C56"/>
    <w:rsid w:val="558B4874"/>
    <w:rsid w:val="559B25C6"/>
    <w:rsid w:val="55B15BDB"/>
    <w:rsid w:val="55B421D8"/>
    <w:rsid w:val="55CD2A0C"/>
    <w:rsid w:val="55CD44D1"/>
    <w:rsid w:val="55D44F30"/>
    <w:rsid w:val="55E85C43"/>
    <w:rsid w:val="55F3789C"/>
    <w:rsid w:val="56166839"/>
    <w:rsid w:val="561C1174"/>
    <w:rsid w:val="563729C9"/>
    <w:rsid w:val="563B797C"/>
    <w:rsid w:val="56470FF3"/>
    <w:rsid w:val="56790F72"/>
    <w:rsid w:val="56A41860"/>
    <w:rsid w:val="56B674A3"/>
    <w:rsid w:val="56B94AD4"/>
    <w:rsid w:val="56CA7E16"/>
    <w:rsid w:val="56CC37FD"/>
    <w:rsid w:val="56D4513E"/>
    <w:rsid w:val="56D47739"/>
    <w:rsid w:val="56DA40B7"/>
    <w:rsid w:val="56DF4A0C"/>
    <w:rsid w:val="57076E77"/>
    <w:rsid w:val="570946C0"/>
    <w:rsid w:val="571B50E5"/>
    <w:rsid w:val="572730EA"/>
    <w:rsid w:val="573D22B3"/>
    <w:rsid w:val="57400227"/>
    <w:rsid w:val="574E071D"/>
    <w:rsid w:val="574E4041"/>
    <w:rsid w:val="57647101"/>
    <w:rsid w:val="57894E19"/>
    <w:rsid w:val="579447F8"/>
    <w:rsid w:val="57AB1652"/>
    <w:rsid w:val="57C23C02"/>
    <w:rsid w:val="57CE3461"/>
    <w:rsid w:val="57CF2FE9"/>
    <w:rsid w:val="57D64831"/>
    <w:rsid w:val="57E20852"/>
    <w:rsid w:val="57E64E49"/>
    <w:rsid w:val="57E760D0"/>
    <w:rsid w:val="57EF41DC"/>
    <w:rsid w:val="58345F25"/>
    <w:rsid w:val="58394DB6"/>
    <w:rsid w:val="58586363"/>
    <w:rsid w:val="585B0711"/>
    <w:rsid w:val="586028FE"/>
    <w:rsid w:val="586355F0"/>
    <w:rsid w:val="5873320C"/>
    <w:rsid w:val="589C2368"/>
    <w:rsid w:val="58B35F90"/>
    <w:rsid w:val="58D02425"/>
    <w:rsid w:val="58DD06C6"/>
    <w:rsid w:val="58DF741D"/>
    <w:rsid w:val="58EF2947"/>
    <w:rsid w:val="58F81A48"/>
    <w:rsid w:val="58FD4AC1"/>
    <w:rsid w:val="594E65DC"/>
    <w:rsid w:val="59636473"/>
    <w:rsid w:val="59A34B8B"/>
    <w:rsid w:val="59B20A6E"/>
    <w:rsid w:val="59CE5948"/>
    <w:rsid w:val="59FE7B2A"/>
    <w:rsid w:val="5A15256A"/>
    <w:rsid w:val="5A2471B3"/>
    <w:rsid w:val="5A2E72D5"/>
    <w:rsid w:val="5A303FD4"/>
    <w:rsid w:val="5A675C3F"/>
    <w:rsid w:val="5A8B6EDE"/>
    <w:rsid w:val="5A931666"/>
    <w:rsid w:val="5A94760A"/>
    <w:rsid w:val="5AA4469A"/>
    <w:rsid w:val="5AAD57FD"/>
    <w:rsid w:val="5AC001B8"/>
    <w:rsid w:val="5AEE0003"/>
    <w:rsid w:val="5B2877DC"/>
    <w:rsid w:val="5B2F4FB6"/>
    <w:rsid w:val="5B3F3326"/>
    <w:rsid w:val="5B4F3BB2"/>
    <w:rsid w:val="5B9A3C14"/>
    <w:rsid w:val="5BAB275F"/>
    <w:rsid w:val="5BBF2C9D"/>
    <w:rsid w:val="5BDF2AC5"/>
    <w:rsid w:val="5BE05808"/>
    <w:rsid w:val="5BEE7CB1"/>
    <w:rsid w:val="5C0721E5"/>
    <w:rsid w:val="5C30420B"/>
    <w:rsid w:val="5C3838E5"/>
    <w:rsid w:val="5C403BC2"/>
    <w:rsid w:val="5C406D3C"/>
    <w:rsid w:val="5C4A21DB"/>
    <w:rsid w:val="5C553956"/>
    <w:rsid w:val="5C56696C"/>
    <w:rsid w:val="5C66192B"/>
    <w:rsid w:val="5C926BF1"/>
    <w:rsid w:val="5CB15FA4"/>
    <w:rsid w:val="5CCD1BB1"/>
    <w:rsid w:val="5CEB571B"/>
    <w:rsid w:val="5CEF32AC"/>
    <w:rsid w:val="5D273EB8"/>
    <w:rsid w:val="5D2D707D"/>
    <w:rsid w:val="5D2E16DE"/>
    <w:rsid w:val="5D373471"/>
    <w:rsid w:val="5D3D7681"/>
    <w:rsid w:val="5D4F6066"/>
    <w:rsid w:val="5D616F36"/>
    <w:rsid w:val="5D6445EA"/>
    <w:rsid w:val="5DA96895"/>
    <w:rsid w:val="5DAD3C91"/>
    <w:rsid w:val="5DD433A4"/>
    <w:rsid w:val="5DE86CE0"/>
    <w:rsid w:val="5E347627"/>
    <w:rsid w:val="5E716E22"/>
    <w:rsid w:val="5E785141"/>
    <w:rsid w:val="5E8B0014"/>
    <w:rsid w:val="5E935E5C"/>
    <w:rsid w:val="5EED5F86"/>
    <w:rsid w:val="5F2323BE"/>
    <w:rsid w:val="5F662949"/>
    <w:rsid w:val="5F820263"/>
    <w:rsid w:val="5FA37DA3"/>
    <w:rsid w:val="5FBE5850"/>
    <w:rsid w:val="5FC43A13"/>
    <w:rsid w:val="5FEE77DA"/>
    <w:rsid w:val="5FF3007C"/>
    <w:rsid w:val="602D56DD"/>
    <w:rsid w:val="60466092"/>
    <w:rsid w:val="60621147"/>
    <w:rsid w:val="60630612"/>
    <w:rsid w:val="60765433"/>
    <w:rsid w:val="608B53B3"/>
    <w:rsid w:val="60B07F14"/>
    <w:rsid w:val="60D07B79"/>
    <w:rsid w:val="60ED2B6F"/>
    <w:rsid w:val="6101289B"/>
    <w:rsid w:val="61134B0C"/>
    <w:rsid w:val="61434BAF"/>
    <w:rsid w:val="614C6FFF"/>
    <w:rsid w:val="6168182F"/>
    <w:rsid w:val="618B5418"/>
    <w:rsid w:val="61B91F87"/>
    <w:rsid w:val="61EA20C3"/>
    <w:rsid w:val="61FF19D6"/>
    <w:rsid w:val="621E7ACA"/>
    <w:rsid w:val="623001F9"/>
    <w:rsid w:val="6233786A"/>
    <w:rsid w:val="623851A6"/>
    <w:rsid w:val="62395AEB"/>
    <w:rsid w:val="62427405"/>
    <w:rsid w:val="624368C8"/>
    <w:rsid w:val="62687E96"/>
    <w:rsid w:val="626A18D4"/>
    <w:rsid w:val="6276013E"/>
    <w:rsid w:val="62992BC4"/>
    <w:rsid w:val="62C60A32"/>
    <w:rsid w:val="62C642AF"/>
    <w:rsid w:val="62E30E20"/>
    <w:rsid w:val="62E5615E"/>
    <w:rsid w:val="62E5698B"/>
    <w:rsid w:val="62EC6CD3"/>
    <w:rsid w:val="633977D5"/>
    <w:rsid w:val="635D357F"/>
    <w:rsid w:val="63710407"/>
    <w:rsid w:val="637770E4"/>
    <w:rsid w:val="638C36EF"/>
    <w:rsid w:val="63C53245"/>
    <w:rsid w:val="64137F95"/>
    <w:rsid w:val="641E786E"/>
    <w:rsid w:val="643A1D6E"/>
    <w:rsid w:val="646E6E0C"/>
    <w:rsid w:val="647B5130"/>
    <w:rsid w:val="6487335A"/>
    <w:rsid w:val="648B3E22"/>
    <w:rsid w:val="649779A4"/>
    <w:rsid w:val="64A05796"/>
    <w:rsid w:val="64A94A31"/>
    <w:rsid w:val="64B54F91"/>
    <w:rsid w:val="64C00FCD"/>
    <w:rsid w:val="652153D9"/>
    <w:rsid w:val="654569A7"/>
    <w:rsid w:val="654642FE"/>
    <w:rsid w:val="6563214A"/>
    <w:rsid w:val="65671E25"/>
    <w:rsid w:val="65DA6505"/>
    <w:rsid w:val="65FE3D7F"/>
    <w:rsid w:val="66304F21"/>
    <w:rsid w:val="66836E92"/>
    <w:rsid w:val="66867F0A"/>
    <w:rsid w:val="669258E5"/>
    <w:rsid w:val="66AD3EDC"/>
    <w:rsid w:val="66E154B9"/>
    <w:rsid w:val="66F16C7B"/>
    <w:rsid w:val="673C06C5"/>
    <w:rsid w:val="675F4B79"/>
    <w:rsid w:val="678129C4"/>
    <w:rsid w:val="67BD5215"/>
    <w:rsid w:val="67C11B8E"/>
    <w:rsid w:val="67C56EF4"/>
    <w:rsid w:val="67C95C0F"/>
    <w:rsid w:val="67DC21DF"/>
    <w:rsid w:val="67E2183F"/>
    <w:rsid w:val="67E77D92"/>
    <w:rsid w:val="67EB348F"/>
    <w:rsid w:val="67ED228F"/>
    <w:rsid w:val="67ED65A1"/>
    <w:rsid w:val="67FE5140"/>
    <w:rsid w:val="68087F04"/>
    <w:rsid w:val="68197A2E"/>
    <w:rsid w:val="681E5602"/>
    <w:rsid w:val="6823324E"/>
    <w:rsid w:val="68284CAC"/>
    <w:rsid w:val="6834541B"/>
    <w:rsid w:val="684E1BB2"/>
    <w:rsid w:val="68544951"/>
    <w:rsid w:val="686732B7"/>
    <w:rsid w:val="68693A0C"/>
    <w:rsid w:val="688D709B"/>
    <w:rsid w:val="68C00BF0"/>
    <w:rsid w:val="68D11805"/>
    <w:rsid w:val="68E8306C"/>
    <w:rsid w:val="68EA7798"/>
    <w:rsid w:val="68EB7977"/>
    <w:rsid w:val="68F14F9E"/>
    <w:rsid w:val="692278A9"/>
    <w:rsid w:val="693B4EEE"/>
    <w:rsid w:val="697469DA"/>
    <w:rsid w:val="69A61A42"/>
    <w:rsid w:val="69B34ABF"/>
    <w:rsid w:val="69CA76B4"/>
    <w:rsid w:val="69D854E6"/>
    <w:rsid w:val="69F42FBD"/>
    <w:rsid w:val="69FD1D45"/>
    <w:rsid w:val="6A0B2510"/>
    <w:rsid w:val="6A26733A"/>
    <w:rsid w:val="6A3F51A5"/>
    <w:rsid w:val="6A5F0BE1"/>
    <w:rsid w:val="6A640342"/>
    <w:rsid w:val="6A6C0997"/>
    <w:rsid w:val="6A8174B8"/>
    <w:rsid w:val="6AA2368A"/>
    <w:rsid w:val="6B051094"/>
    <w:rsid w:val="6B0D0087"/>
    <w:rsid w:val="6B1317FC"/>
    <w:rsid w:val="6B156F01"/>
    <w:rsid w:val="6B19002E"/>
    <w:rsid w:val="6B1F33DB"/>
    <w:rsid w:val="6B2B6FEF"/>
    <w:rsid w:val="6B5E4859"/>
    <w:rsid w:val="6B6A09FC"/>
    <w:rsid w:val="6B780094"/>
    <w:rsid w:val="6B7F4F2E"/>
    <w:rsid w:val="6B816748"/>
    <w:rsid w:val="6B8E5FCB"/>
    <w:rsid w:val="6BA10EA5"/>
    <w:rsid w:val="6BD675C1"/>
    <w:rsid w:val="6BE868F2"/>
    <w:rsid w:val="6BF93EAE"/>
    <w:rsid w:val="6C53282D"/>
    <w:rsid w:val="6CD32155"/>
    <w:rsid w:val="6D2F4246"/>
    <w:rsid w:val="6D4B4A73"/>
    <w:rsid w:val="6D635E07"/>
    <w:rsid w:val="6DAB2945"/>
    <w:rsid w:val="6DAF4034"/>
    <w:rsid w:val="6DD13DAC"/>
    <w:rsid w:val="6DE9792D"/>
    <w:rsid w:val="6DFA729D"/>
    <w:rsid w:val="6E1A5487"/>
    <w:rsid w:val="6E1C2CE2"/>
    <w:rsid w:val="6E45242A"/>
    <w:rsid w:val="6E6E7A50"/>
    <w:rsid w:val="6E6E7CFB"/>
    <w:rsid w:val="6E7731F1"/>
    <w:rsid w:val="6E90486B"/>
    <w:rsid w:val="6EA33849"/>
    <w:rsid w:val="6EAA3831"/>
    <w:rsid w:val="6EB61F36"/>
    <w:rsid w:val="6EBC0BFB"/>
    <w:rsid w:val="6EBF1F6F"/>
    <w:rsid w:val="6ED707AB"/>
    <w:rsid w:val="6EE56216"/>
    <w:rsid w:val="6F0734BB"/>
    <w:rsid w:val="6F1450B8"/>
    <w:rsid w:val="6F154D4C"/>
    <w:rsid w:val="6F263809"/>
    <w:rsid w:val="6F8D64C5"/>
    <w:rsid w:val="6FA02E52"/>
    <w:rsid w:val="6FA91C22"/>
    <w:rsid w:val="6FBF0BAF"/>
    <w:rsid w:val="6FC17084"/>
    <w:rsid w:val="6FC51213"/>
    <w:rsid w:val="6FD21C39"/>
    <w:rsid w:val="6FED50CE"/>
    <w:rsid w:val="70195143"/>
    <w:rsid w:val="7041724A"/>
    <w:rsid w:val="70492B0D"/>
    <w:rsid w:val="70543D51"/>
    <w:rsid w:val="7070687D"/>
    <w:rsid w:val="707E7140"/>
    <w:rsid w:val="70AE156C"/>
    <w:rsid w:val="70B411DD"/>
    <w:rsid w:val="70DA1ABB"/>
    <w:rsid w:val="70FF31F6"/>
    <w:rsid w:val="71003A6B"/>
    <w:rsid w:val="711115F1"/>
    <w:rsid w:val="71186E8A"/>
    <w:rsid w:val="7143475A"/>
    <w:rsid w:val="71796076"/>
    <w:rsid w:val="7191184B"/>
    <w:rsid w:val="71A332E5"/>
    <w:rsid w:val="71AC0762"/>
    <w:rsid w:val="71B5298E"/>
    <w:rsid w:val="71BF64F2"/>
    <w:rsid w:val="71EB006D"/>
    <w:rsid w:val="720832CA"/>
    <w:rsid w:val="72095240"/>
    <w:rsid w:val="72847075"/>
    <w:rsid w:val="7288203C"/>
    <w:rsid w:val="72C64EEB"/>
    <w:rsid w:val="72CD2D5D"/>
    <w:rsid w:val="72F7364C"/>
    <w:rsid w:val="730E58CE"/>
    <w:rsid w:val="733A3DD9"/>
    <w:rsid w:val="733D7242"/>
    <w:rsid w:val="734B4A83"/>
    <w:rsid w:val="736B6DCF"/>
    <w:rsid w:val="73847534"/>
    <w:rsid w:val="73B65451"/>
    <w:rsid w:val="73BD61EC"/>
    <w:rsid w:val="73C02541"/>
    <w:rsid w:val="73E65F3E"/>
    <w:rsid w:val="73EB1A45"/>
    <w:rsid w:val="74017D21"/>
    <w:rsid w:val="742E2CE8"/>
    <w:rsid w:val="74881AFF"/>
    <w:rsid w:val="74D4617D"/>
    <w:rsid w:val="74D961C5"/>
    <w:rsid w:val="7536230C"/>
    <w:rsid w:val="754E2E09"/>
    <w:rsid w:val="756A0364"/>
    <w:rsid w:val="75AD27CB"/>
    <w:rsid w:val="75AE0591"/>
    <w:rsid w:val="75D66655"/>
    <w:rsid w:val="75E2483B"/>
    <w:rsid w:val="760B0105"/>
    <w:rsid w:val="76181A63"/>
    <w:rsid w:val="76214733"/>
    <w:rsid w:val="7641063D"/>
    <w:rsid w:val="76482057"/>
    <w:rsid w:val="764C4A55"/>
    <w:rsid w:val="764F1D1F"/>
    <w:rsid w:val="76792FF1"/>
    <w:rsid w:val="76861D03"/>
    <w:rsid w:val="769B5503"/>
    <w:rsid w:val="76A57309"/>
    <w:rsid w:val="76AA640C"/>
    <w:rsid w:val="76C31E1E"/>
    <w:rsid w:val="76F45866"/>
    <w:rsid w:val="76F464AE"/>
    <w:rsid w:val="76F72E68"/>
    <w:rsid w:val="770F0F39"/>
    <w:rsid w:val="772641A9"/>
    <w:rsid w:val="77267C22"/>
    <w:rsid w:val="774F5A93"/>
    <w:rsid w:val="775F0049"/>
    <w:rsid w:val="776134BE"/>
    <w:rsid w:val="7789500A"/>
    <w:rsid w:val="77905968"/>
    <w:rsid w:val="77975D6B"/>
    <w:rsid w:val="77B808B7"/>
    <w:rsid w:val="780E283F"/>
    <w:rsid w:val="783E5AC5"/>
    <w:rsid w:val="786A0A5D"/>
    <w:rsid w:val="787801BB"/>
    <w:rsid w:val="788C78B3"/>
    <w:rsid w:val="78BA1FAB"/>
    <w:rsid w:val="78CE3834"/>
    <w:rsid w:val="78F14FB7"/>
    <w:rsid w:val="79136C43"/>
    <w:rsid w:val="79316A00"/>
    <w:rsid w:val="79461AC6"/>
    <w:rsid w:val="794E32BB"/>
    <w:rsid w:val="798D79E5"/>
    <w:rsid w:val="798E6B42"/>
    <w:rsid w:val="79BB630D"/>
    <w:rsid w:val="79D42FAC"/>
    <w:rsid w:val="79DB213F"/>
    <w:rsid w:val="79E5199B"/>
    <w:rsid w:val="7A331E98"/>
    <w:rsid w:val="7A662A29"/>
    <w:rsid w:val="7A6E7265"/>
    <w:rsid w:val="7A7B7D10"/>
    <w:rsid w:val="7A7E47CC"/>
    <w:rsid w:val="7A850E11"/>
    <w:rsid w:val="7AA41EB1"/>
    <w:rsid w:val="7AE67F67"/>
    <w:rsid w:val="7AF02154"/>
    <w:rsid w:val="7B051F83"/>
    <w:rsid w:val="7B15616E"/>
    <w:rsid w:val="7B163B71"/>
    <w:rsid w:val="7B1A5AC8"/>
    <w:rsid w:val="7B4B7A77"/>
    <w:rsid w:val="7B9022D2"/>
    <w:rsid w:val="7BBD6444"/>
    <w:rsid w:val="7BCF2EB5"/>
    <w:rsid w:val="7BCF5EEC"/>
    <w:rsid w:val="7BD86BDC"/>
    <w:rsid w:val="7BDC4806"/>
    <w:rsid w:val="7C0A6B8B"/>
    <w:rsid w:val="7C12672A"/>
    <w:rsid w:val="7C204CCA"/>
    <w:rsid w:val="7C26413F"/>
    <w:rsid w:val="7C4336C2"/>
    <w:rsid w:val="7C443D3A"/>
    <w:rsid w:val="7C533009"/>
    <w:rsid w:val="7C664282"/>
    <w:rsid w:val="7C9E1A11"/>
    <w:rsid w:val="7CA033C7"/>
    <w:rsid w:val="7CA65DC3"/>
    <w:rsid w:val="7CAD61F3"/>
    <w:rsid w:val="7CDC494C"/>
    <w:rsid w:val="7CEC418B"/>
    <w:rsid w:val="7D2B2A50"/>
    <w:rsid w:val="7D4A6127"/>
    <w:rsid w:val="7D5C154B"/>
    <w:rsid w:val="7D605D31"/>
    <w:rsid w:val="7D7E18B3"/>
    <w:rsid w:val="7D8F3B7D"/>
    <w:rsid w:val="7D9574CA"/>
    <w:rsid w:val="7D9E6F4F"/>
    <w:rsid w:val="7DC80420"/>
    <w:rsid w:val="7DC809BD"/>
    <w:rsid w:val="7DE36B1D"/>
    <w:rsid w:val="7DE9326B"/>
    <w:rsid w:val="7DF567CD"/>
    <w:rsid w:val="7E062E12"/>
    <w:rsid w:val="7E063820"/>
    <w:rsid w:val="7E181D3A"/>
    <w:rsid w:val="7E235FBD"/>
    <w:rsid w:val="7E504FA3"/>
    <w:rsid w:val="7E5573D9"/>
    <w:rsid w:val="7E612393"/>
    <w:rsid w:val="7E7A7142"/>
    <w:rsid w:val="7EA823F7"/>
    <w:rsid w:val="7EB65582"/>
    <w:rsid w:val="7EBB609D"/>
    <w:rsid w:val="7F2D1D71"/>
    <w:rsid w:val="7F400AFD"/>
    <w:rsid w:val="7F6D63D7"/>
    <w:rsid w:val="7F753C76"/>
    <w:rsid w:val="7F9843FD"/>
    <w:rsid w:val="7FC81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2021-09-17T07:16:00Z</dcterms:created>
  <dc:creator>Administrator</dc:creator>
  <cp:lastModifiedBy>Administrator</cp:lastModifiedBy>
  <dcterms:modified xsi:type="dcterms:W3CDTF">2021-09-17T08:54:37Z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DAB475BFB51D4B3F861BECF27F481970</vt:lpwstr>
  </property>
</Properties>
</file>